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A2C5" w14:textId="77777777" w:rsidR="00C8186F" w:rsidRPr="00B72CFB" w:rsidRDefault="00C8186F" w:rsidP="00C8186F">
      <w:pPr>
        <w:pStyle w:val="Default"/>
        <w:jc w:val="center"/>
        <w:rPr>
          <w:b/>
          <w:sz w:val="36"/>
        </w:rPr>
      </w:pPr>
      <w:bookmarkStart w:id="0" w:name="_GoBack"/>
      <w:bookmarkEnd w:id="0"/>
      <w:r w:rsidRPr="00B72CFB">
        <w:rPr>
          <w:b/>
          <w:sz w:val="36"/>
        </w:rPr>
        <w:t>MODULO SULLA COMUNICAZIONE EFFICACE</w:t>
      </w:r>
    </w:p>
    <w:p w14:paraId="4EF2343C" w14:textId="423036BF" w:rsidR="00C8186F" w:rsidRPr="00B72CFB" w:rsidRDefault="00C8186F" w:rsidP="00C8186F">
      <w:pPr>
        <w:pStyle w:val="Default"/>
        <w:jc w:val="center"/>
      </w:pPr>
      <w:r w:rsidRPr="00B72CFB">
        <w:t xml:space="preserve">a cura </w:t>
      </w:r>
      <w:r w:rsidR="00173730">
        <w:t>del</w:t>
      </w:r>
      <w:r w:rsidR="00B72CFB" w:rsidRPr="00B72CFB">
        <w:t xml:space="preserve"> Politecnico di Milano</w:t>
      </w:r>
      <w:r w:rsidR="002F7CFB">
        <w:t xml:space="preserve"> e di </w:t>
      </w:r>
      <w:r w:rsidR="00173730">
        <w:t>Università degli Studi di Milano</w:t>
      </w:r>
    </w:p>
    <w:p w14:paraId="3CCAC561" w14:textId="77777777" w:rsidR="00C8186F" w:rsidRDefault="00C8186F" w:rsidP="00C8186F">
      <w:pPr>
        <w:pStyle w:val="Default"/>
      </w:pPr>
    </w:p>
    <w:p w14:paraId="4A02DD13" w14:textId="619C2E66" w:rsidR="00C8186F" w:rsidRDefault="00C8186F" w:rsidP="00C8186F">
      <w:pPr>
        <w:pStyle w:val="Default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Primo incontro</w:t>
      </w:r>
      <w:r w:rsidR="00A309E9">
        <w:rPr>
          <w:rFonts w:ascii="Calibri Light" w:hAnsi="Calibri Light" w:cs="Calibri Light"/>
          <w:b/>
          <w:bCs/>
          <w:sz w:val="23"/>
          <w:szCs w:val="23"/>
        </w:rPr>
        <w:t xml:space="preserve"> – </w:t>
      </w:r>
      <w:r w:rsidR="00A309E9" w:rsidRPr="00A309E9">
        <w:rPr>
          <w:rFonts w:ascii="Calibri Light" w:hAnsi="Calibri Light" w:cs="Calibri Light"/>
          <w:b/>
          <w:bCs/>
          <w:i/>
          <w:sz w:val="23"/>
          <w:szCs w:val="23"/>
        </w:rPr>
        <w:t>L’importanza della comunicazione</w:t>
      </w:r>
    </w:p>
    <w:p w14:paraId="077C5C33" w14:textId="2389B5F4" w:rsidR="00A70699" w:rsidRPr="00ED7AAE" w:rsidRDefault="00ED7AAE" w:rsidP="00C8186F">
      <w:pPr>
        <w:pStyle w:val="Default"/>
        <w:rPr>
          <w:rFonts w:ascii="Calibri Light" w:hAnsi="Calibri Light" w:cs="Calibri Light"/>
          <w:bCs/>
          <w:sz w:val="23"/>
          <w:szCs w:val="23"/>
        </w:rPr>
      </w:pPr>
      <w:r w:rsidRPr="00ED7AAE">
        <w:rPr>
          <w:rFonts w:ascii="Calibri Light" w:hAnsi="Calibri Light" w:cs="Calibri Light"/>
          <w:bCs/>
          <w:sz w:val="23"/>
          <w:szCs w:val="23"/>
        </w:rPr>
        <w:t>Lunedì 18 febbraio, ore 13.30-18.30 | Assolombarda, via Chiaravalle 8, Sala Erba</w:t>
      </w:r>
    </w:p>
    <w:p w14:paraId="6AE7FCA3" w14:textId="77777777" w:rsidR="00C8186F" w:rsidRPr="009A18FC" w:rsidRDefault="00C8186F" w:rsidP="00C8186F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3EE371E4" w14:textId="5982F3A7" w:rsidR="00C8186F" w:rsidRDefault="00C8186F" w:rsidP="00C8186F">
      <w:pPr>
        <w:pStyle w:val="Default"/>
        <w:rPr>
          <w:rFonts w:ascii="Calibri Light" w:hAnsi="Calibri Light" w:cs="Calibri Light"/>
          <w:i/>
          <w:iCs/>
          <w:sz w:val="23"/>
          <w:szCs w:val="23"/>
        </w:rPr>
      </w:pPr>
      <w:r w:rsidRPr="005773A1">
        <w:rPr>
          <w:rFonts w:ascii="Calibri Light" w:hAnsi="Calibri Light" w:cs="Calibri Light"/>
          <w:i/>
          <w:iCs/>
          <w:sz w:val="23"/>
          <w:szCs w:val="23"/>
        </w:rPr>
        <w:t>Intervent</w:t>
      </w:r>
      <w:r w:rsidR="006547AC">
        <w:rPr>
          <w:rFonts w:ascii="Calibri Light" w:hAnsi="Calibri Light" w:cs="Calibri Light"/>
          <w:i/>
          <w:iCs/>
          <w:sz w:val="23"/>
          <w:szCs w:val="23"/>
        </w:rPr>
        <w:t>o introduttivo di inquadramento</w:t>
      </w:r>
    </w:p>
    <w:p w14:paraId="640FAACF" w14:textId="319F074A" w:rsidR="00940A35" w:rsidRPr="00940A35" w:rsidRDefault="00940A35" w:rsidP="00C8186F">
      <w:pPr>
        <w:pStyle w:val="Default"/>
        <w:rPr>
          <w:rFonts w:ascii="Calibri Light" w:hAnsi="Calibri Light" w:cs="Calibri Light"/>
          <w:sz w:val="23"/>
          <w:szCs w:val="23"/>
        </w:rPr>
      </w:pPr>
      <w:r w:rsidRPr="00881728">
        <w:rPr>
          <w:rFonts w:ascii="Calibri Light" w:hAnsi="Calibri Light" w:cs="Calibri Light"/>
          <w:sz w:val="23"/>
          <w:szCs w:val="23"/>
        </w:rPr>
        <w:t>Maurizio Melis</w:t>
      </w:r>
      <w:r>
        <w:rPr>
          <w:rFonts w:ascii="Calibri Light" w:hAnsi="Calibri Light" w:cs="Calibri Light"/>
          <w:sz w:val="23"/>
          <w:szCs w:val="23"/>
        </w:rPr>
        <w:t xml:space="preserve"> (Radio 24)</w:t>
      </w:r>
    </w:p>
    <w:p w14:paraId="3695187D" w14:textId="2CAB7B91" w:rsidR="00C8186F" w:rsidRDefault="00C8186F" w:rsidP="00C8186F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0729D283" w14:textId="77777777" w:rsidR="00940A35" w:rsidRPr="009A18FC" w:rsidRDefault="00940A35" w:rsidP="00940A35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Relatori: </w:t>
      </w:r>
      <w:r w:rsidRPr="00881728">
        <w:rPr>
          <w:rFonts w:ascii="Calibri Light" w:hAnsi="Calibri Light" w:cs="Calibri Light"/>
          <w:sz w:val="23"/>
          <w:szCs w:val="23"/>
        </w:rPr>
        <w:t>Marina Carpineti e Anna Maria Paganoni</w:t>
      </w:r>
    </w:p>
    <w:p w14:paraId="77874F2F" w14:textId="3E90EDD5" w:rsidR="00C8186F" w:rsidRPr="00940A35" w:rsidRDefault="00C8186F" w:rsidP="008F3F28">
      <w:pPr>
        <w:pStyle w:val="Default"/>
        <w:numPr>
          <w:ilvl w:val="0"/>
          <w:numId w:val="9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L’importanza della comunicazione </w:t>
      </w:r>
    </w:p>
    <w:p w14:paraId="1CF5AE65" w14:textId="3138AFAC" w:rsidR="00C8186F" w:rsidRPr="00940A35" w:rsidRDefault="00C8186F" w:rsidP="008F3F28">
      <w:pPr>
        <w:pStyle w:val="Default"/>
        <w:numPr>
          <w:ilvl w:val="0"/>
          <w:numId w:val="9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Come passare dalla comunicazione specialistica </w:t>
      </w:r>
      <w:r w:rsidRPr="00D43EC9">
        <w:rPr>
          <w:rFonts w:ascii="Calibri Light" w:hAnsi="Calibri Light" w:cs="Calibri Light"/>
          <w:sz w:val="23"/>
          <w:szCs w:val="23"/>
        </w:rPr>
        <w:t>peer to peer</w:t>
      </w:r>
      <w:r w:rsidRPr="00940A35">
        <w:rPr>
          <w:rFonts w:ascii="Calibri Light" w:hAnsi="Calibri Light" w:cs="Calibri Light"/>
          <w:i/>
          <w:sz w:val="23"/>
          <w:szCs w:val="23"/>
        </w:rPr>
        <w:t xml:space="preserve"> a quella pubblica </w:t>
      </w:r>
    </w:p>
    <w:p w14:paraId="183016F6" w14:textId="66B82F93" w:rsidR="00C8186F" w:rsidRPr="00940A35" w:rsidRDefault="00C8186F" w:rsidP="008F3F28">
      <w:pPr>
        <w:pStyle w:val="Default"/>
        <w:numPr>
          <w:ilvl w:val="0"/>
          <w:numId w:val="9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Diversi tipi di pubblico </w:t>
      </w:r>
    </w:p>
    <w:p w14:paraId="07ED8CAC" w14:textId="43060F4A" w:rsidR="00C8186F" w:rsidRPr="00940A35" w:rsidRDefault="00C8186F" w:rsidP="008F3F28">
      <w:pPr>
        <w:pStyle w:val="Default"/>
        <w:numPr>
          <w:ilvl w:val="0"/>
          <w:numId w:val="9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Messaggio e mezzi per diffonderlo </w:t>
      </w:r>
    </w:p>
    <w:p w14:paraId="3F3A69E4" w14:textId="5A857182" w:rsidR="00C8186F" w:rsidRPr="00940A35" w:rsidRDefault="00C8186F" w:rsidP="008F3F28">
      <w:pPr>
        <w:pStyle w:val="Default"/>
        <w:numPr>
          <w:ilvl w:val="0"/>
          <w:numId w:val="9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Organizzare e preparare una presentazione </w:t>
      </w:r>
    </w:p>
    <w:p w14:paraId="3EFD2DA4" w14:textId="4C606A15" w:rsidR="00C8186F" w:rsidRPr="00940A35" w:rsidRDefault="00C8186F" w:rsidP="008F3F28">
      <w:pPr>
        <w:pStyle w:val="Default"/>
        <w:numPr>
          <w:ilvl w:val="0"/>
          <w:numId w:val="9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Analisi critica dei propri dati </w:t>
      </w:r>
    </w:p>
    <w:p w14:paraId="11CCAFF1" w14:textId="29D28A03" w:rsidR="00C8186F" w:rsidRPr="00940A35" w:rsidRDefault="00C8186F" w:rsidP="008F3F28">
      <w:pPr>
        <w:pStyle w:val="Default"/>
        <w:numPr>
          <w:ilvl w:val="0"/>
          <w:numId w:val="9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Gli attrezzi del mestiere per comunicare al pubblico </w:t>
      </w:r>
    </w:p>
    <w:p w14:paraId="74866F56" w14:textId="16010B36" w:rsidR="00C8186F" w:rsidRPr="00D43EC9" w:rsidRDefault="00C8186F" w:rsidP="008F3F28">
      <w:pPr>
        <w:pStyle w:val="Default"/>
        <w:numPr>
          <w:ilvl w:val="0"/>
          <w:numId w:val="9"/>
        </w:numPr>
        <w:rPr>
          <w:rFonts w:ascii="Calibri Light" w:hAnsi="Calibri Light" w:cs="Calibri Light"/>
          <w:sz w:val="23"/>
          <w:szCs w:val="23"/>
        </w:rPr>
      </w:pPr>
      <w:r w:rsidRPr="00D43EC9">
        <w:rPr>
          <w:rFonts w:ascii="Calibri Light" w:hAnsi="Calibri Light" w:cs="Calibri Light"/>
          <w:sz w:val="23"/>
          <w:szCs w:val="23"/>
        </w:rPr>
        <w:t>Esercitazione e discussione collettiva</w:t>
      </w:r>
    </w:p>
    <w:p w14:paraId="646A3EAF" w14:textId="3CD75A2E" w:rsidR="00C8186F" w:rsidRPr="009A18FC" w:rsidRDefault="00C8186F" w:rsidP="00C8186F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52BDD639" w14:textId="5481B218" w:rsidR="00C8186F" w:rsidRDefault="00C8186F" w:rsidP="00C8186F">
      <w:pPr>
        <w:pStyle w:val="Default"/>
        <w:rPr>
          <w:rFonts w:ascii="Calibri Light" w:hAnsi="Calibri Light" w:cs="Calibri Light"/>
          <w:sz w:val="23"/>
          <w:szCs w:val="23"/>
        </w:rPr>
      </w:pPr>
      <w:r w:rsidRPr="009A18FC">
        <w:rPr>
          <w:rFonts w:ascii="Calibri Light" w:hAnsi="Calibri Light" w:cs="Calibri Light"/>
          <w:sz w:val="23"/>
          <w:szCs w:val="23"/>
        </w:rPr>
        <w:t xml:space="preserve">Assegnazione di un homework a gruppi da discutere nell’ultimo incontro come esame per attestare il conseguimento dei CFU. </w:t>
      </w:r>
    </w:p>
    <w:p w14:paraId="5B3A824D" w14:textId="11342C89" w:rsidR="006547AC" w:rsidRDefault="006547AC" w:rsidP="00C8186F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______________________________________________________________________________________</w:t>
      </w:r>
    </w:p>
    <w:p w14:paraId="57D03C05" w14:textId="77777777" w:rsidR="00C8186F" w:rsidRDefault="00C8186F" w:rsidP="00C8186F">
      <w:pPr>
        <w:pStyle w:val="Default"/>
        <w:rPr>
          <w:rFonts w:ascii="Calibri Light" w:hAnsi="Calibri Light" w:cs="Calibri Light"/>
          <w:b/>
          <w:bCs/>
          <w:sz w:val="23"/>
          <w:szCs w:val="23"/>
        </w:rPr>
      </w:pPr>
    </w:p>
    <w:p w14:paraId="6A9B7A8F" w14:textId="39F6336A" w:rsidR="00C8186F" w:rsidRDefault="00A309E9" w:rsidP="00C8186F">
      <w:pPr>
        <w:pStyle w:val="Default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Secondo incontro – </w:t>
      </w:r>
      <w:r w:rsidRPr="00A309E9">
        <w:rPr>
          <w:rFonts w:ascii="Calibri Light" w:hAnsi="Calibri Light" w:cs="Calibri Light"/>
          <w:b/>
          <w:bCs/>
          <w:i/>
          <w:sz w:val="23"/>
          <w:szCs w:val="23"/>
        </w:rPr>
        <w:t>Comunicare risultati complessi</w:t>
      </w:r>
    </w:p>
    <w:p w14:paraId="69B9AB9E" w14:textId="08B709D1" w:rsidR="00C8186F" w:rsidRDefault="00ED7AAE" w:rsidP="00C8186F">
      <w:pPr>
        <w:pStyle w:val="Default"/>
        <w:rPr>
          <w:rFonts w:ascii="Calibri Light" w:hAnsi="Calibri Light" w:cs="Calibri Light"/>
          <w:sz w:val="23"/>
          <w:szCs w:val="23"/>
        </w:rPr>
      </w:pPr>
      <w:r w:rsidRPr="000B4DD6">
        <w:rPr>
          <w:rFonts w:ascii="Calibri Light" w:hAnsi="Calibri Light" w:cs="Calibri Light"/>
          <w:sz w:val="23"/>
          <w:szCs w:val="23"/>
        </w:rPr>
        <w:t>Lunedì 4 marzo, ore 13.30-18.30 | Assolombarda, via Pantano 9, Aula Sindacale B</w:t>
      </w:r>
    </w:p>
    <w:p w14:paraId="6DBA28EC" w14:textId="77777777" w:rsidR="00ED7AAE" w:rsidRPr="009A18FC" w:rsidRDefault="00ED7AAE" w:rsidP="00C8186F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1444E075" w14:textId="5DD23563" w:rsidR="00C8186F" w:rsidRDefault="00C8186F" w:rsidP="00C8186F">
      <w:pPr>
        <w:pStyle w:val="Default"/>
        <w:rPr>
          <w:rFonts w:ascii="Calibri Light" w:hAnsi="Calibri Light" w:cs="Calibri Light"/>
          <w:i/>
          <w:iCs/>
          <w:sz w:val="23"/>
          <w:szCs w:val="23"/>
        </w:rPr>
      </w:pPr>
      <w:r w:rsidRPr="009A18FC">
        <w:rPr>
          <w:rFonts w:ascii="Calibri Light" w:hAnsi="Calibri Light" w:cs="Calibri Light"/>
          <w:i/>
          <w:iCs/>
          <w:sz w:val="23"/>
          <w:szCs w:val="23"/>
        </w:rPr>
        <w:t>Lo smarting up ci salverà dal dumbing down - si può essere chiari parlando di cose i</w:t>
      </w:r>
      <w:r>
        <w:rPr>
          <w:rFonts w:ascii="Calibri Light" w:hAnsi="Calibri Light" w:cs="Calibri Light"/>
          <w:i/>
          <w:iCs/>
          <w:sz w:val="23"/>
          <w:szCs w:val="23"/>
        </w:rPr>
        <w:t>ncomprensibili?</w:t>
      </w:r>
    </w:p>
    <w:p w14:paraId="645710F2" w14:textId="24DC0E95" w:rsidR="00940A35" w:rsidRPr="009A18FC" w:rsidRDefault="00940A35" w:rsidP="00C8186F">
      <w:pPr>
        <w:pStyle w:val="Default"/>
        <w:rPr>
          <w:rFonts w:ascii="Calibri Light" w:hAnsi="Calibri Light" w:cs="Calibri Light"/>
          <w:sz w:val="23"/>
          <w:szCs w:val="23"/>
        </w:rPr>
      </w:pPr>
      <w:r w:rsidRPr="00940A35">
        <w:rPr>
          <w:rFonts w:ascii="Calibri Light" w:hAnsi="Calibri Light" w:cs="Calibri Light"/>
          <w:iCs/>
          <w:sz w:val="23"/>
          <w:szCs w:val="23"/>
        </w:rPr>
        <w:t>Introduzione a cura di</w:t>
      </w:r>
      <w:r>
        <w:rPr>
          <w:rFonts w:ascii="Calibri Light" w:hAnsi="Calibri Light" w:cs="Calibri Light"/>
          <w:i/>
          <w:iCs/>
          <w:sz w:val="23"/>
          <w:szCs w:val="23"/>
        </w:rPr>
        <w:t xml:space="preserve"> </w:t>
      </w:r>
      <w:r w:rsidRPr="009A18FC">
        <w:rPr>
          <w:rFonts w:ascii="Calibri Light" w:hAnsi="Calibri Light" w:cs="Calibri Light"/>
          <w:sz w:val="23"/>
          <w:szCs w:val="23"/>
        </w:rPr>
        <w:t>Luca Perri (INAF-Oss</w:t>
      </w:r>
      <w:r>
        <w:rPr>
          <w:rFonts w:ascii="Calibri Light" w:hAnsi="Calibri Light" w:cs="Calibri Light"/>
          <w:sz w:val="23"/>
          <w:szCs w:val="23"/>
        </w:rPr>
        <w:t>ervatorio Astronomico di Brera)</w:t>
      </w:r>
    </w:p>
    <w:p w14:paraId="31639CCE" w14:textId="7E491EC8" w:rsidR="00C8186F" w:rsidRDefault="00C8186F" w:rsidP="00C8186F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613F179D" w14:textId="77777777" w:rsidR="00940A35" w:rsidRDefault="00940A35" w:rsidP="00940A35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Relatore: Marina Carpineti</w:t>
      </w:r>
    </w:p>
    <w:p w14:paraId="2B7DE0BF" w14:textId="7D28BE92" w:rsidR="00C8186F" w:rsidRPr="00940A35" w:rsidRDefault="00C8186F" w:rsidP="008F3F28">
      <w:pPr>
        <w:pStyle w:val="Default"/>
        <w:numPr>
          <w:ilvl w:val="0"/>
          <w:numId w:val="11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Comunicare risultati complessi </w:t>
      </w:r>
    </w:p>
    <w:p w14:paraId="1723D1BC" w14:textId="440903EF" w:rsidR="00C8186F" w:rsidRPr="00940A35" w:rsidRDefault="00C8186F" w:rsidP="008F3F28">
      <w:pPr>
        <w:pStyle w:val="Default"/>
        <w:numPr>
          <w:ilvl w:val="0"/>
          <w:numId w:val="11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Semplificare vs banalizzare </w:t>
      </w:r>
    </w:p>
    <w:p w14:paraId="5431E4AD" w14:textId="28E8B6F3" w:rsidR="00C8186F" w:rsidRPr="00940A35" w:rsidRDefault="00C8186F" w:rsidP="008F3F28">
      <w:pPr>
        <w:pStyle w:val="Default"/>
        <w:numPr>
          <w:ilvl w:val="0"/>
          <w:numId w:val="11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Spiegare vs falsificare </w:t>
      </w:r>
    </w:p>
    <w:p w14:paraId="191E9059" w14:textId="02BF5AED" w:rsidR="00C8186F" w:rsidRPr="00940A35" w:rsidRDefault="00C8186F" w:rsidP="008F3F28">
      <w:pPr>
        <w:pStyle w:val="Default"/>
        <w:numPr>
          <w:ilvl w:val="0"/>
          <w:numId w:val="11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Etica della comunicazione: correttezza e responsabilità </w:t>
      </w:r>
    </w:p>
    <w:p w14:paraId="0E6ADC27" w14:textId="0A0F414C" w:rsidR="00C8186F" w:rsidRPr="006547AC" w:rsidRDefault="00C8186F" w:rsidP="00C8186F">
      <w:pPr>
        <w:pStyle w:val="Default"/>
        <w:numPr>
          <w:ilvl w:val="0"/>
          <w:numId w:val="11"/>
        </w:numPr>
        <w:rPr>
          <w:rFonts w:ascii="Calibri Light" w:hAnsi="Calibri Light" w:cs="Calibri Light"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>Esercitazione e discussione collettiva</w:t>
      </w:r>
      <w:r w:rsidRPr="009A18FC">
        <w:rPr>
          <w:rFonts w:ascii="Calibri Light" w:hAnsi="Calibri Light" w:cs="Calibri Light"/>
          <w:sz w:val="23"/>
          <w:szCs w:val="23"/>
        </w:rPr>
        <w:t xml:space="preserve"> </w:t>
      </w:r>
    </w:p>
    <w:p w14:paraId="17208471" w14:textId="77777777" w:rsidR="006547AC" w:rsidRDefault="006547AC" w:rsidP="006547AC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______________________________________________________________________________________</w:t>
      </w:r>
    </w:p>
    <w:p w14:paraId="348C850F" w14:textId="77777777" w:rsidR="00C8186F" w:rsidRPr="009A18FC" w:rsidRDefault="00C8186F" w:rsidP="00C8186F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0DD94F78" w14:textId="48879DE0" w:rsidR="00C8186F" w:rsidRDefault="00A309E9" w:rsidP="00C8186F">
      <w:pPr>
        <w:pStyle w:val="Default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Terzo incontro – </w:t>
      </w:r>
      <w:r w:rsidRPr="00A309E9">
        <w:rPr>
          <w:rFonts w:ascii="Calibri Light" w:hAnsi="Calibri Light" w:cs="Calibri Light"/>
          <w:b/>
          <w:bCs/>
          <w:i/>
          <w:sz w:val="23"/>
          <w:szCs w:val="23"/>
        </w:rPr>
        <w:t>Comunicare</w:t>
      </w:r>
      <w:r>
        <w:rPr>
          <w:rFonts w:ascii="Calibri Light" w:hAnsi="Calibri Light" w:cs="Calibri Light"/>
          <w:b/>
          <w:bCs/>
          <w:i/>
          <w:sz w:val="23"/>
          <w:szCs w:val="23"/>
        </w:rPr>
        <w:t>:</w:t>
      </w:r>
      <w:r w:rsidRPr="00A309E9">
        <w:rPr>
          <w:rFonts w:ascii="Calibri Light" w:hAnsi="Calibri Light" w:cs="Calibri Light"/>
          <w:b/>
          <w:bCs/>
          <w:i/>
          <w:sz w:val="23"/>
          <w:szCs w:val="23"/>
        </w:rPr>
        <w:t xml:space="preserve"> principi comportamentali</w:t>
      </w:r>
    </w:p>
    <w:p w14:paraId="64CA58DA" w14:textId="4203C15C" w:rsidR="00C8186F" w:rsidRDefault="00ED7AAE" w:rsidP="00C8186F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Lunedì 11 marzo, ore 13.30-18.30 | Assolombarda, via Chiaravalle 8, sala Bracco</w:t>
      </w:r>
    </w:p>
    <w:p w14:paraId="30FFBC70" w14:textId="77777777" w:rsidR="00ED7AAE" w:rsidRPr="009A18FC" w:rsidRDefault="00ED7AAE" w:rsidP="00C8186F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41BF8E1E" w14:textId="77777777" w:rsidR="00C8186F" w:rsidRDefault="00C8186F" w:rsidP="00C8186F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Introduzione di </w:t>
      </w:r>
      <w:r w:rsidRPr="009A18FC">
        <w:rPr>
          <w:rFonts w:ascii="Calibri Light" w:hAnsi="Calibri Light" w:cs="Calibri Light"/>
          <w:sz w:val="23"/>
          <w:szCs w:val="23"/>
        </w:rPr>
        <w:t>Elena Claire Ricci (Un</w:t>
      </w:r>
      <w:r>
        <w:rPr>
          <w:rFonts w:ascii="Calibri Light" w:hAnsi="Calibri Light" w:cs="Calibri Light"/>
          <w:sz w:val="23"/>
          <w:szCs w:val="23"/>
        </w:rPr>
        <w:t>iversità degli Studi di Milano):</w:t>
      </w:r>
    </w:p>
    <w:p w14:paraId="6CBBF674" w14:textId="77777777" w:rsidR="00C8186F" w:rsidRPr="009A18FC" w:rsidRDefault="00C8186F" w:rsidP="00C8186F">
      <w:pPr>
        <w:pStyle w:val="Default"/>
        <w:rPr>
          <w:rFonts w:ascii="Calibri Light" w:hAnsi="Calibri Light" w:cs="Calibri Light"/>
          <w:sz w:val="23"/>
          <w:szCs w:val="23"/>
        </w:rPr>
      </w:pPr>
      <w:r w:rsidRPr="009A18FC">
        <w:rPr>
          <w:rFonts w:ascii="Calibri Light" w:hAnsi="Calibri Light" w:cs="Calibri Light"/>
          <w:i/>
          <w:iCs/>
          <w:sz w:val="23"/>
          <w:szCs w:val="23"/>
        </w:rPr>
        <w:t xml:space="preserve">La spinta gentile verso comportamenti più sostenibili </w:t>
      </w:r>
    </w:p>
    <w:p w14:paraId="01EAAD04" w14:textId="77777777" w:rsidR="00C8186F" w:rsidRDefault="00C8186F" w:rsidP="00C8186F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22FC2315" w14:textId="6847CE43" w:rsidR="00C8186F" w:rsidRDefault="00940A35" w:rsidP="00C8186F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Relatore</w:t>
      </w:r>
      <w:r w:rsidR="00C8186F">
        <w:rPr>
          <w:rFonts w:ascii="Calibri Light" w:hAnsi="Calibri Light" w:cs="Calibri Light"/>
          <w:sz w:val="23"/>
          <w:szCs w:val="23"/>
        </w:rPr>
        <w:t>: Anna Maria Paganoni</w:t>
      </w:r>
    </w:p>
    <w:p w14:paraId="3DDAB20D" w14:textId="21AC23BB" w:rsidR="00C8186F" w:rsidRPr="00940A35" w:rsidRDefault="00C8186F" w:rsidP="008F3F28">
      <w:pPr>
        <w:pStyle w:val="Default"/>
        <w:numPr>
          <w:ilvl w:val="0"/>
          <w:numId w:val="13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La definizione e la comunicazione di principi comportamentali </w:t>
      </w:r>
    </w:p>
    <w:p w14:paraId="09ED69E7" w14:textId="50594582" w:rsidR="00C8186F" w:rsidRPr="00940A35" w:rsidRDefault="00C8186F" w:rsidP="008F3F28">
      <w:pPr>
        <w:pStyle w:val="Default"/>
        <w:numPr>
          <w:ilvl w:val="0"/>
          <w:numId w:val="13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lastRenderedPageBreak/>
        <w:t xml:space="preserve">Analisi di possibili scenari di comunicazione subliminale </w:t>
      </w:r>
    </w:p>
    <w:p w14:paraId="740479D6" w14:textId="0BCC64CC" w:rsidR="00C8186F" w:rsidRPr="00940A35" w:rsidRDefault="00C8186F" w:rsidP="008F3F28">
      <w:pPr>
        <w:pStyle w:val="Default"/>
        <w:numPr>
          <w:ilvl w:val="0"/>
          <w:numId w:val="13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Eticità e legalità di tale mezzo di comunicazione </w:t>
      </w:r>
    </w:p>
    <w:p w14:paraId="6AC30C69" w14:textId="77777777" w:rsidR="00C8186F" w:rsidRPr="009A18FC" w:rsidRDefault="00C8186F" w:rsidP="00C8186F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57C01A25" w14:textId="54E91F59" w:rsidR="00C8186F" w:rsidRPr="009A18FC" w:rsidRDefault="00940A35" w:rsidP="00C8186F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Relatore</w:t>
      </w:r>
      <w:r w:rsidR="00C8186F" w:rsidRPr="009A18FC">
        <w:rPr>
          <w:rFonts w:ascii="Calibri Light" w:hAnsi="Calibri Light" w:cs="Calibri Light"/>
          <w:sz w:val="23"/>
          <w:szCs w:val="23"/>
        </w:rPr>
        <w:t xml:space="preserve">: </w:t>
      </w:r>
      <w:r w:rsidR="00C8186F">
        <w:rPr>
          <w:rFonts w:ascii="Calibri Light" w:hAnsi="Calibri Light" w:cs="Calibri Light"/>
          <w:sz w:val="23"/>
          <w:szCs w:val="23"/>
        </w:rPr>
        <w:t>Marina Carpineti</w:t>
      </w:r>
    </w:p>
    <w:p w14:paraId="7FB7DCE6" w14:textId="464E7D7C" w:rsidR="00C8186F" w:rsidRPr="00940A35" w:rsidRDefault="00C8186F" w:rsidP="008F3F28">
      <w:pPr>
        <w:pStyle w:val="Default"/>
        <w:numPr>
          <w:ilvl w:val="0"/>
          <w:numId w:val="15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L’importanza di trasmettere emozione. Esempi dal teatro scientifico ma non solo </w:t>
      </w:r>
    </w:p>
    <w:p w14:paraId="4BA24D21" w14:textId="7677BEE2" w:rsidR="00C8186F" w:rsidRPr="00940A35" w:rsidRDefault="00C8186F" w:rsidP="008F3F28">
      <w:pPr>
        <w:pStyle w:val="Default"/>
        <w:numPr>
          <w:ilvl w:val="0"/>
          <w:numId w:val="15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Accenni alle tecniche di interpretazione e agli elementi essenziali dell'esposizione prosaica </w:t>
      </w:r>
    </w:p>
    <w:p w14:paraId="2C75C248" w14:textId="376FDC40" w:rsidR="00C8186F" w:rsidRPr="00940A35" w:rsidRDefault="00C8186F" w:rsidP="008F3F28">
      <w:pPr>
        <w:pStyle w:val="Default"/>
        <w:numPr>
          <w:ilvl w:val="0"/>
          <w:numId w:val="15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>Esercitazione e discussione collettiva</w:t>
      </w:r>
    </w:p>
    <w:p w14:paraId="1877AC9C" w14:textId="4225A7FA" w:rsidR="006547AC" w:rsidRDefault="006547AC" w:rsidP="006547AC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______________________________________________________________________________________</w:t>
      </w:r>
    </w:p>
    <w:p w14:paraId="3CAB0F16" w14:textId="77777777" w:rsidR="00C8186F" w:rsidRDefault="00C8186F" w:rsidP="00C8186F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096E8B0C" w14:textId="45644428" w:rsidR="00C8186F" w:rsidRDefault="00C8186F" w:rsidP="00C8186F">
      <w:pPr>
        <w:pStyle w:val="Default"/>
        <w:rPr>
          <w:rFonts w:ascii="Calibri Light" w:hAnsi="Calibri Light" w:cs="Calibri Light"/>
          <w:b/>
          <w:sz w:val="23"/>
          <w:szCs w:val="23"/>
        </w:rPr>
      </w:pPr>
      <w:r w:rsidRPr="00FB695E">
        <w:rPr>
          <w:rFonts w:ascii="Calibri Light" w:hAnsi="Calibri Light" w:cs="Calibri Light"/>
          <w:b/>
          <w:sz w:val="23"/>
          <w:szCs w:val="23"/>
        </w:rPr>
        <w:t>Quarto incontro</w:t>
      </w:r>
      <w:r w:rsidR="00A309E9">
        <w:rPr>
          <w:rFonts w:ascii="Calibri Light" w:hAnsi="Calibri Light" w:cs="Calibri Light"/>
          <w:b/>
          <w:sz w:val="23"/>
          <w:szCs w:val="23"/>
        </w:rPr>
        <w:t xml:space="preserve"> – </w:t>
      </w:r>
      <w:r w:rsidR="00A309E9" w:rsidRPr="00A309E9">
        <w:rPr>
          <w:rFonts w:ascii="Calibri Light" w:hAnsi="Calibri Light" w:cs="Calibri Light"/>
          <w:b/>
          <w:i/>
          <w:sz w:val="23"/>
          <w:szCs w:val="23"/>
        </w:rPr>
        <w:t>Comunicare attraverso i digital media</w:t>
      </w:r>
    </w:p>
    <w:p w14:paraId="7F85919B" w14:textId="0C46C0D5" w:rsidR="00ED7AAE" w:rsidRPr="00ED7AAE" w:rsidRDefault="00ED7AAE" w:rsidP="00C8186F">
      <w:pPr>
        <w:pStyle w:val="Default"/>
        <w:rPr>
          <w:rFonts w:ascii="Calibri Light" w:hAnsi="Calibri Light" w:cs="Calibri Light"/>
          <w:sz w:val="23"/>
          <w:szCs w:val="23"/>
        </w:rPr>
      </w:pPr>
      <w:r w:rsidRPr="00ED7AAE">
        <w:rPr>
          <w:rFonts w:ascii="Calibri Light" w:hAnsi="Calibri Light" w:cs="Calibri Light"/>
          <w:sz w:val="23"/>
          <w:szCs w:val="23"/>
        </w:rPr>
        <w:t>Lunedì 25 marzo, ore 13.30-18.30 | Assolombarda, via Chiaravalle 8, sala Erba</w:t>
      </w:r>
    </w:p>
    <w:p w14:paraId="70D90CD8" w14:textId="77777777" w:rsidR="00C8186F" w:rsidRDefault="00C8186F" w:rsidP="00C8186F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51CEB13B" w14:textId="6756A990" w:rsidR="00C8186F" w:rsidRDefault="00940A35" w:rsidP="00C8186F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Relatore</w:t>
      </w:r>
      <w:r w:rsidR="00C8186F">
        <w:rPr>
          <w:rFonts w:ascii="Calibri Light" w:hAnsi="Calibri Light" w:cs="Calibri Light"/>
          <w:sz w:val="23"/>
          <w:szCs w:val="23"/>
        </w:rPr>
        <w:t>: Anna Maria Paganoni</w:t>
      </w:r>
    </w:p>
    <w:p w14:paraId="0171FA88" w14:textId="710C3DFF" w:rsidR="00C8186F" w:rsidRPr="00940A35" w:rsidRDefault="00C8186F" w:rsidP="008F3F28">
      <w:pPr>
        <w:pStyle w:val="Default"/>
        <w:numPr>
          <w:ilvl w:val="0"/>
          <w:numId w:val="16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>Comunicare attraverso i media digitali</w:t>
      </w:r>
    </w:p>
    <w:p w14:paraId="0CA4DB92" w14:textId="7DB34FA7" w:rsidR="00C8186F" w:rsidRPr="00940A35" w:rsidRDefault="00C8186F" w:rsidP="008F3F28">
      <w:pPr>
        <w:pStyle w:val="Default"/>
        <w:numPr>
          <w:ilvl w:val="0"/>
          <w:numId w:val="16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Comunicazione unidirezionale vs comunicazione bidirezionale </w:t>
      </w:r>
    </w:p>
    <w:p w14:paraId="2B88314E" w14:textId="6303A8C9" w:rsidR="00C8186F" w:rsidRPr="00940A35" w:rsidRDefault="00C8186F" w:rsidP="008F3F28">
      <w:pPr>
        <w:pStyle w:val="Default"/>
        <w:numPr>
          <w:ilvl w:val="0"/>
          <w:numId w:val="16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Falsificabilità e verifica </w:t>
      </w:r>
    </w:p>
    <w:p w14:paraId="5DC23B8B" w14:textId="393F9DBC" w:rsidR="00C8186F" w:rsidRDefault="00C8186F" w:rsidP="00C8186F">
      <w:pPr>
        <w:pStyle w:val="Default"/>
        <w:numPr>
          <w:ilvl w:val="0"/>
          <w:numId w:val="16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Autorevolezza e fiducia </w:t>
      </w:r>
    </w:p>
    <w:p w14:paraId="4A29FAD3" w14:textId="47883D4E" w:rsidR="006547AC" w:rsidRDefault="006547AC" w:rsidP="006547AC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______________________________________________________________________________________</w:t>
      </w:r>
    </w:p>
    <w:p w14:paraId="7F7330B3" w14:textId="77777777" w:rsidR="00C8186F" w:rsidRDefault="00C8186F" w:rsidP="00C8186F">
      <w:pPr>
        <w:pStyle w:val="Default"/>
        <w:rPr>
          <w:rFonts w:ascii="Calibri Light" w:hAnsi="Calibri Light" w:cs="Calibri Light"/>
          <w:b/>
          <w:bCs/>
          <w:sz w:val="23"/>
          <w:szCs w:val="23"/>
        </w:rPr>
      </w:pPr>
    </w:p>
    <w:p w14:paraId="4F219059" w14:textId="14D9EE13" w:rsidR="00C8186F" w:rsidRDefault="00ED7AAE" w:rsidP="00C8186F">
      <w:pPr>
        <w:pStyle w:val="Default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Quinto incontro</w:t>
      </w:r>
      <w:r w:rsidR="00A309E9">
        <w:rPr>
          <w:rFonts w:ascii="Calibri Light" w:hAnsi="Calibri Light" w:cs="Calibri Light"/>
          <w:b/>
          <w:bCs/>
          <w:sz w:val="23"/>
          <w:szCs w:val="23"/>
        </w:rPr>
        <w:t xml:space="preserve"> – </w:t>
      </w:r>
      <w:r w:rsidR="00A309E9" w:rsidRPr="00A309E9">
        <w:rPr>
          <w:rFonts w:ascii="Calibri Light" w:hAnsi="Calibri Light" w:cs="Calibri Light"/>
          <w:b/>
          <w:bCs/>
          <w:i/>
          <w:sz w:val="23"/>
          <w:szCs w:val="23"/>
        </w:rPr>
        <w:t>Valutare la comunicazione</w:t>
      </w:r>
    </w:p>
    <w:p w14:paraId="01204E4E" w14:textId="698212F5" w:rsidR="00ED7AAE" w:rsidRPr="00ED7AAE" w:rsidRDefault="00ED7AAE" w:rsidP="00C8186F">
      <w:pPr>
        <w:pStyle w:val="Default"/>
        <w:rPr>
          <w:rFonts w:ascii="Calibri Light" w:hAnsi="Calibri Light" w:cs="Calibri Light"/>
          <w:bCs/>
          <w:sz w:val="23"/>
          <w:szCs w:val="23"/>
        </w:rPr>
      </w:pPr>
      <w:r w:rsidRPr="00ED7AAE">
        <w:rPr>
          <w:rFonts w:ascii="Calibri Light" w:hAnsi="Calibri Light" w:cs="Calibri Light"/>
          <w:bCs/>
          <w:sz w:val="23"/>
          <w:szCs w:val="23"/>
        </w:rPr>
        <w:t>Lunedì 1 aprile, ore 13.30-18.30 | Assolombarda, via Chiaravalle 8, sala Erba</w:t>
      </w:r>
    </w:p>
    <w:p w14:paraId="01C6BA0E" w14:textId="77777777" w:rsidR="00ED7AAE" w:rsidRDefault="00ED7AAE" w:rsidP="00C8186F">
      <w:pPr>
        <w:pStyle w:val="Default"/>
        <w:rPr>
          <w:rFonts w:ascii="Calibri Light" w:hAnsi="Calibri Light" w:cs="Calibri Light"/>
          <w:b/>
          <w:bCs/>
          <w:sz w:val="23"/>
          <w:szCs w:val="23"/>
        </w:rPr>
      </w:pPr>
    </w:p>
    <w:p w14:paraId="302D0BF0" w14:textId="33FA780D" w:rsidR="00C8186F" w:rsidRDefault="00C8186F" w:rsidP="00C8186F">
      <w:pPr>
        <w:pStyle w:val="Default"/>
        <w:rPr>
          <w:rFonts w:ascii="Calibri Light" w:hAnsi="Calibri Light" w:cs="Calibri Light"/>
          <w:bCs/>
          <w:sz w:val="23"/>
          <w:szCs w:val="23"/>
        </w:rPr>
      </w:pPr>
      <w:r w:rsidRPr="00940A35">
        <w:rPr>
          <w:rFonts w:ascii="Calibri Light" w:hAnsi="Calibri Light" w:cs="Calibri Light"/>
          <w:bCs/>
          <w:sz w:val="23"/>
          <w:szCs w:val="23"/>
        </w:rPr>
        <w:t>Presentazione degli homework sulla base di quanto emerso durante il corso</w:t>
      </w:r>
      <w:r w:rsidR="00940A35">
        <w:rPr>
          <w:rFonts w:ascii="Calibri Light" w:hAnsi="Calibri Light" w:cs="Calibri Light"/>
          <w:bCs/>
          <w:sz w:val="23"/>
          <w:szCs w:val="23"/>
        </w:rPr>
        <w:t>.</w:t>
      </w:r>
    </w:p>
    <w:p w14:paraId="4A4066F7" w14:textId="23BAE0B5" w:rsidR="00940A35" w:rsidRDefault="00940A35" w:rsidP="00C8186F">
      <w:pPr>
        <w:pStyle w:val="Default"/>
        <w:rPr>
          <w:rFonts w:ascii="Calibri Light" w:hAnsi="Calibri Light" w:cs="Calibri Light"/>
          <w:bCs/>
          <w:sz w:val="23"/>
          <w:szCs w:val="23"/>
        </w:rPr>
      </w:pPr>
    </w:p>
    <w:p w14:paraId="098E525D" w14:textId="77777777" w:rsidR="00940A35" w:rsidRPr="00FB695E" w:rsidRDefault="00940A35" w:rsidP="00940A35">
      <w:pPr>
        <w:pStyle w:val="Default"/>
        <w:rPr>
          <w:rFonts w:ascii="Calibri Light" w:hAnsi="Calibri Light" w:cs="Calibri Light"/>
          <w:bCs/>
          <w:sz w:val="23"/>
          <w:szCs w:val="23"/>
        </w:rPr>
      </w:pPr>
      <w:r>
        <w:rPr>
          <w:rFonts w:ascii="Calibri Light" w:hAnsi="Calibri Light" w:cs="Calibri Light"/>
          <w:bCs/>
          <w:sz w:val="23"/>
          <w:szCs w:val="23"/>
        </w:rPr>
        <w:t>Relatori: Marina Carpineti e Anna Maria Paganoni</w:t>
      </w:r>
    </w:p>
    <w:p w14:paraId="4B2FD5DF" w14:textId="4CFB7EB6" w:rsidR="00C8186F" w:rsidRPr="00940A35" w:rsidRDefault="00C8186F" w:rsidP="008F3F28">
      <w:pPr>
        <w:pStyle w:val="Default"/>
        <w:numPr>
          <w:ilvl w:val="0"/>
          <w:numId w:val="17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Presentazioni individuali </w:t>
      </w:r>
    </w:p>
    <w:p w14:paraId="052CA422" w14:textId="6738FB62" w:rsidR="00C8186F" w:rsidRPr="00940A35" w:rsidRDefault="00C8186F" w:rsidP="008F3F28">
      <w:pPr>
        <w:pStyle w:val="Default"/>
        <w:numPr>
          <w:ilvl w:val="0"/>
          <w:numId w:val="17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Discussione collettiva </w:t>
      </w:r>
    </w:p>
    <w:p w14:paraId="1CA150D8" w14:textId="1010D4B1" w:rsidR="00C8186F" w:rsidRPr="00940A35" w:rsidRDefault="00C8186F" w:rsidP="008F3F28">
      <w:pPr>
        <w:pStyle w:val="Default"/>
        <w:numPr>
          <w:ilvl w:val="0"/>
          <w:numId w:val="17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Valutazione individuale degli studenti </w:t>
      </w:r>
    </w:p>
    <w:p w14:paraId="73A7338D" w14:textId="70BC47F7" w:rsidR="00C8186F" w:rsidRPr="00940A35" w:rsidRDefault="00C8186F" w:rsidP="008F3F28">
      <w:pPr>
        <w:pStyle w:val="Default"/>
        <w:numPr>
          <w:ilvl w:val="0"/>
          <w:numId w:val="17"/>
        </w:numPr>
        <w:rPr>
          <w:rFonts w:ascii="Calibri Light" w:hAnsi="Calibri Light" w:cs="Calibri Light"/>
          <w:i/>
          <w:sz w:val="23"/>
          <w:szCs w:val="23"/>
        </w:rPr>
      </w:pPr>
      <w:r w:rsidRPr="00940A35">
        <w:rPr>
          <w:rFonts w:ascii="Calibri Light" w:hAnsi="Calibri Light" w:cs="Calibri Light"/>
          <w:i/>
          <w:sz w:val="23"/>
          <w:szCs w:val="23"/>
        </w:rPr>
        <w:t xml:space="preserve">Conclusioni sul corso </w:t>
      </w:r>
    </w:p>
    <w:p w14:paraId="19544947" w14:textId="6BC2416F" w:rsidR="006547AC" w:rsidRDefault="006547AC" w:rsidP="00C8186F">
      <w:pPr>
        <w:pStyle w:val="Default"/>
        <w:rPr>
          <w:rFonts w:ascii="Calibri Light" w:hAnsi="Calibri Light" w:cs="Calibri Light"/>
          <w:bCs/>
          <w:sz w:val="23"/>
          <w:szCs w:val="23"/>
        </w:rPr>
      </w:pPr>
    </w:p>
    <w:p w14:paraId="165529BA" w14:textId="3CCDCA54" w:rsidR="006547AC" w:rsidRDefault="006547AC" w:rsidP="00C8186F">
      <w:pPr>
        <w:pStyle w:val="Default"/>
        <w:rPr>
          <w:rFonts w:ascii="Calibri Light" w:hAnsi="Calibri Light" w:cs="Calibri Light"/>
          <w:bCs/>
          <w:sz w:val="23"/>
          <w:szCs w:val="23"/>
        </w:rPr>
      </w:pPr>
      <w:r>
        <w:rPr>
          <w:rFonts w:ascii="Calibri Light" w:hAnsi="Calibri Light" w:cs="Calibri Light"/>
          <w:bCs/>
          <w:sz w:val="23"/>
          <w:szCs w:val="23"/>
        </w:rPr>
        <w:t>***************************************************************************************</w:t>
      </w:r>
    </w:p>
    <w:p w14:paraId="00B2F088" w14:textId="77777777" w:rsidR="006547AC" w:rsidRDefault="006547AC" w:rsidP="00C8186F">
      <w:pPr>
        <w:pStyle w:val="Default"/>
        <w:rPr>
          <w:rFonts w:ascii="Calibri Light" w:hAnsi="Calibri Light" w:cs="Calibri Light"/>
          <w:bCs/>
          <w:sz w:val="23"/>
          <w:szCs w:val="23"/>
        </w:rPr>
      </w:pPr>
    </w:p>
    <w:p w14:paraId="359E60BF" w14:textId="518BF13F" w:rsidR="00C8186F" w:rsidRPr="00940A35" w:rsidRDefault="00D15D0A" w:rsidP="00C8186F">
      <w:pPr>
        <w:pStyle w:val="Default"/>
        <w:rPr>
          <w:rFonts w:ascii="Calibri Light" w:hAnsi="Calibri Light" w:cs="Calibri Light"/>
          <w:bCs/>
          <w:sz w:val="23"/>
          <w:szCs w:val="23"/>
        </w:rPr>
      </w:pPr>
      <w:r w:rsidRPr="00940A35">
        <w:rPr>
          <w:rFonts w:ascii="Calibri Light" w:hAnsi="Calibri Light" w:cs="Calibri Light"/>
          <w:bCs/>
          <w:sz w:val="23"/>
          <w:szCs w:val="23"/>
        </w:rPr>
        <w:t xml:space="preserve">Docenti responsabili del </w:t>
      </w:r>
      <w:r w:rsidR="00940A35">
        <w:rPr>
          <w:rFonts w:ascii="Calibri Light" w:hAnsi="Calibri Light" w:cs="Calibri Light"/>
          <w:bCs/>
          <w:sz w:val="23"/>
          <w:szCs w:val="23"/>
        </w:rPr>
        <w:t>Modulo:</w:t>
      </w:r>
    </w:p>
    <w:p w14:paraId="17F23F27" w14:textId="77777777" w:rsidR="00C8186F" w:rsidRPr="009A18FC" w:rsidRDefault="00C8186F" w:rsidP="00C8186F">
      <w:pPr>
        <w:pStyle w:val="Default"/>
        <w:rPr>
          <w:rFonts w:ascii="Calibri Light" w:hAnsi="Calibri Light" w:cs="Calibri Light"/>
          <w:sz w:val="23"/>
          <w:szCs w:val="23"/>
        </w:rPr>
      </w:pPr>
      <w:r w:rsidRPr="00D15D0A">
        <w:rPr>
          <w:rFonts w:ascii="Calibri Light" w:hAnsi="Calibri Light" w:cs="Calibri Light"/>
          <w:b/>
          <w:sz w:val="23"/>
          <w:szCs w:val="23"/>
        </w:rPr>
        <w:t>Marina Carpineti</w:t>
      </w:r>
      <w:r w:rsidRPr="009A18FC">
        <w:rPr>
          <w:rFonts w:ascii="Calibri Light" w:hAnsi="Calibri Light" w:cs="Calibri Light"/>
          <w:sz w:val="23"/>
          <w:szCs w:val="23"/>
        </w:rPr>
        <w:t xml:space="preserve">, Dipartimento di Fisica, Università degli Studi di Milano </w:t>
      </w:r>
    </w:p>
    <w:p w14:paraId="436D84BF" w14:textId="77777777" w:rsidR="00C8186F" w:rsidRPr="00FB695E" w:rsidRDefault="00C8186F" w:rsidP="00C8186F">
      <w:pPr>
        <w:rPr>
          <w:rFonts w:ascii="Calibri Light" w:hAnsi="Calibri Light" w:cs="Calibri Light"/>
        </w:rPr>
      </w:pPr>
      <w:r w:rsidRPr="00D15D0A">
        <w:rPr>
          <w:rFonts w:ascii="Calibri Light" w:hAnsi="Calibri Light" w:cs="Calibri Light"/>
          <w:b/>
          <w:sz w:val="23"/>
          <w:szCs w:val="23"/>
        </w:rPr>
        <w:t>Anna Maria Paganoni</w:t>
      </w:r>
      <w:r w:rsidRPr="00FB695E">
        <w:rPr>
          <w:rFonts w:ascii="Calibri Light" w:hAnsi="Calibri Light" w:cs="Calibri Light"/>
          <w:sz w:val="23"/>
          <w:szCs w:val="23"/>
        </w:rPr>
        <w:t>, MOX – Dipartimento di Matematica, Politecnico di Milano</w:t>
      </w:r>
    </w:p>
    <w:p w14:paraId="5B8A7B76" w14:textId="02919AAF" w:rsidR="00C8186F" w:rsidRDefault="00C8186F">
      <w:pPr>
        <w:rPr>
          <w:rFonts w:ascii="Calibri Light" w:eastAsiaTheme="minorHAnsi" w:hAnsi="Calibri Light" w:cs="Calibri Light"/>
          <w:b/>
          <w:bCs/>
          <w:color w:val="000000"/>
          <w:sz w:val="23"/>
          <w:szCs w:val="23"/>
          <w:lang w:eastAsia="en-US"/>
        </w:rPr>
      </w:pPr>
      <w:r>
        <w:rPr>
          <w:rFonts w:ascii="Calibri Light" w:hAnsi="Calibri Light" w:cs="Calibri Light"/>
          <w:b/>
          <w:bCs/>
          <w:sz w:val="23"/>
          <w:szCs w:val="23"/>
        </w:rPr>
        <w:br w:type="page"/>
      </w:r>
    </w:p>
    <w:p w14:paraId="714BC252" w14:textId="0E9F8B41" w:rsidR="00B72CFB" w:rsidRPr="00B72CFB" w:rsidRDefault="00B72CFB" w:rsidP="00B72CFB">
      <w:pPr>
        <w:pStyle w:val="Default"/>
        <w:jc w:val="center"/>
        <w:rPr>
          <w:b/>
          <w:sz w:val="36"/>
        </w:rPr>
      </w:pPr>
      <w:r w:rsidRPr="00B72CFB">
        <w:rPr>
          <w:b/>
          <w:sz w:val="36"/>
        </w:rPr>
        <w:lastRenderedPageBreak/>
        <w:t>MODULO SUL SELF BRANDING</w:t>
      </w:r>
    </w:p>
    <w:p w14:paraId="12DD3F86" w14:textId="386752BF" w:rsidR="00B72CFB" w:rsidRPr="00B72CFB" w:rsidRDefault="002F7CFB" w:rsidP="00B72CFB">
      <w:pPr>
        <w:pStyle w:val="Default"/>
        <w:jc w:val="center"/>
      </w:pPr>
      <w:r>
        <w:t xml:space="preserve">a cura di </w:t>
      </w:r>
      <w:r w:rsidR="00B72CFB" w:rsidRPr="00B72CFB">
        <w:t>Università Cattolica del Sacro Cuore,</w:t>
      </w:r>
    </w:p>
    <w:p w14:paraId="4CEE6E47" w14:textId="77777777" w:rsidR="00B72CFB" w:rsidRPr="00B72CFB" w:rsidRDefault="00B72CFB" w:rsidP="00B72CFB">
      <w:pPr>
        <w:pStyle w:val="Default"/>
        <w:jc w:val="center"/>
      </w:pPr>
      <w:r w:rsidRPr="00B72CFB">
        <w:t>Università degli Studi di Milano-Bicocca,</w:t>
      </w:r>
    </w:p>
    <w:p w14:paraId="18977029" w14:textId="6D4D637C" w:rsidR="00B72CFB" w:rsidRPr="00B72CFB" w:rsidRDefault="00B72CFB" w:rsidP="00B72CFB">
      <w:pPr>
        <w:pStyle w:val="Default"/>
        <w:jc w:val="center"/>
      </w:pPr>
      <w:r w:rsidRPr="00B72CFB">
        <w:t>Università degli Studi di Pavia</w:t>
      </w:r>
    </w:p>
    <w:p w14:paraId="0CA22A4B" w14:textId="3B0680DA" w:rsidR="00B72CFB" w:rsidRDefault="00B72CFB" w:rsidP="00B72CFB">
      <w:pPr>
        <w:rPr>
          <w:rFonts w:ascii="Candara" w:hAnsi="Candara"/>
        </w:rPr>
      </w:pPr>
    </w:p>
    <w:p w14:paraId="038A08DC" w14:textId="61829558" w:rsidR="00ED7AAE" w:rsidRDefault="00ED7AAE" w:rsidP="00B72CFB">
      <w:pPr>
        <w:rPr>
          <w:rFonts w:ascii="Candara" w:hAnsi="Candara"/>
        </w:rPr>
      </w:pPr>
    </w:p>
    <w:p w14:paraId="69A83E5D" w14:textId="77777777" w:rsidR="00ED7AAE" w:rsidRDefault="00ED7AAE" w:rsidP="00B72CFB">
      <w:pPr>
        <w:rPr>
          <w:rFonts w:ascii="Candara" w:hAnsi="Candara"/>
        </w:rPr>
      </w:pPr>
    </w:p>
    <w:p w14:paraId="698019F6" w14:textId="77777777" w:rsidR="00B72CFB" w:rsidRDefault="00B72CFB" w:rsidP="00B72CFB">
      <w:pPr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</w:pPr>
      <w:r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  <w:t>Primo incontro</w:t>
      </w:r>
    </w:p>
    <w:p w14:paraId="69B0BD8C" w14:textId="3D3BDC26" w:rsidR="00D15D0A" w:rsidRPr="00ED7AAE" w:rsidRDefault="00ED7AAE" w:rsidP="00B72CFB">
      <w:pP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 w:rsidRPr="00ED7AAE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Martedì 26 febbraio, ore 8.30-13-30 | Assolombarda, via Chiaravalle 8, sala Erba</w:t>
      </w:r>
    </w:p>
    <w:p w14:paraId="1351EC89" w14:textId="77777777" w:rsidR="00ED7AAE" w:rsidRDefault="00ED7AAE" w:rsidP="00B72CFB">
      <w:pPr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</w:pPr>
    </w:p>
    <w:p w14:paraId="1F40CB6E" w14:textId="3C64A363" w:rsidR="008F3F28" w:rsidRDefault="008F3F28" w:rsidP="00B72CFB">
      <w:pPr>
        <w:rPr>
          <w:rFonts w:ascii="Calibri Light" w:eastAsiaTheme="minorHAnsi" w:hAnsi="Calibri Light" w:cs="Calibri Light"/>
          <w:i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color w:val="000000"/>
          <w:sz w:val="23"/>
          <w:szCs w:val="23"/>
          <w:lang w:eastAsia="en-US"/>
        </w:rPr>
        <w:t>Presentazione del percorso</w:t>
      </w:r>
    </w:p>
    <w:p w14:paraId="7BDCECA5" w14:textId="0E4B61C0" w:rsidR="00D15D0A" w:rsidRPr="00D15D0A" w:rsidRDefault="00D15D0A" w:rsidP="00B72CFB">
      <w:pP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Sofia Scatena</w:t>
      </w:r>
    </w:p>
    <w:p w14:paraId="78694C69" w14:textId="7AA54FF4" w:rsidR="008F3F28" w:rsidRDefault="008F3F28" w:rsidP="00B72CFB">
      <w:pP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</w:p>
    <w:p w14:paraId="32F92E90" w14:textId="19488855" w:rsidR="008F3F28" w:rsidRPr="008F3F28" w:rsidRDefault="00726F9D" w:rsidP="00B72CFB">
      <w:pP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color w:val="000000"/>
          <w:sz w:val="23"/>
          <w:szCs w:val="23"/>
          <w:lang w:eastAsia="en-US"/>
        </w:rPr>
        <w:t>Introduzione al Public Speaking e al Self Branding</w:t>
      </w:r>
    </w:p>
    <w:p w14:paraId="17B65322" w14:textId="11141DBB" w:rsidR="00B72CFB" w:rsidRPr="00D15D0A" w:rsidRDefault="00B72CFB" w:rsidP="00B72CFB">
      <w:pPr>
        <w:pStyle w:val="Paragrafoelenco"/>
        <w:numPr>
          <w:ilvl w:val="0"/>
          <w:numId w:val="7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Esercizi</w:t>
      </w:r>
      <w:r w:rsidR="008F3F28"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 xml:space="preserve"> di</w:t>
      </w: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 xml:space="preserve"> icebreaking</w:t>
      </w:r>
    </w:p>
    <w:p w14:paraId="48A00F26" w14:textId="77777777" w:rsidR="00B72CFB" w:rsidRPr="00D15D0A" w:rsidRDefault="00B72CFB" w:rsidP="00B72CFB">
      <w:pPr>
        <w:pStyle w:val="Paragrafoelenco"/>
        <w:numPr>
          <w:ilvl w:val="0"/>
          <w:numId w:val="7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Come ti percepisci</w:t>
      </w:r>
    </w:p>
    <w:p w14:paraId="3F720FCD" w14:textId="77777777" w:rsidR="00B72CFB" w:rsidRPr="00D15D0A" w:rsidRDefault="00B72CFB" w:rsidP="00B72CFB">
      <w:pPr>
        <w:pStyle w:val="Paragrafoelenco"/>
        <w:numPr>
          <w:ilvl w:val="0"/>
          <w:numId w:val="7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Come ti percepiscono gli altri</w:t>
      </w:r>
    </w:p>
    <w:p w14:paraId="15D51400" w14:textId="77777777" w:rsidR="00B72CFB" w:rsidRPr="00D15D0A" w:rsidRDefault="00B72CFB" w:rsidP="00B72CFB">
      <w:pPr>
        <w:pStyle w:val="Paragrafoelenco"/>
        <w:numPr>
          <w:ilvl w:val="0"/>
          <w:numId w:val="7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Comunicazione verbale e non verbale (prossemica, paralinguismo, sistema cinesico ecc.)</w:t>
      </w:r>
    </w:p>
    <w:p w14:paraId="2A6D0663" w14:textId="77777777" w:rsidR="00B72CFB" w:rsidRPr="00D15D0A" w:rsidRDefault="00B72CFB" w:rsidP="00B72CFB">
      <w:pPr>
        <w:pStyle w:val="Paragrafoelenco"/>
        <w:numPr>
          <w:ilvl w:val="0"/>
          <w:numId w:val="7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Il tema del feedback</w:t>
      </w:r>
    </w:p>
    <w:p w14:paraId="339ADB42" w14:textId="77777777" w:rsidR="00B72CFB" w:rsidRPr="00D15D0A" w:rsidRDefault="00B72CFB" w:rsidP="00B72CFB">
      <w:pPr>
        <w:pStyle w:val="Paragrafoelenco"/>
        <w:numPr>
          <w:ilvl w:val="0"/>
          <w:numId w:val="7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Le domande da farsi</w:t>
      </w:r>
    </w:p>
    <w:p w14:paraId="56DA3DE7" w14:textId="77777777" w:rsidR="00B72CFB" w:rsidRPr="00D15D0A" w:rsidRDefault="00B72CFB" w:rsidP="00B72CFB">
      <w:pPr>
        <w:pStyle w:val="Paragrafoelenco"/>
        <w:numPr>
          <w:ilvl w:val="0"/>
          <w:numId w:val="7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Workshop</w:t>
      </w:r>
    </w:p>
    <w:p w14:paraId="09A6B9D9" w14:textId="77777777" w:rsidR="00D15D0A" w:rsidRDefault="00D15D0A" w:rsidP="00D15D0A">
      <w:pP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</w:p>
    <w:p w14:paraId="5BB3F1DD" w14:textId="7739DDBD" w:rsidR="00ED7AAE" w:rsidRDefault="00D15D0A" w:rsidP="00D15D0A">
      <w:pP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Relatori: Fabrizia Mantovani e Lapo de Carlo</w:t>
      </w:r>
    </w:p>
    <w:p w14:paraId="16C0D4D4" w14:textId="393F6EE1" w:rsidR="00ED7AAE" w:rsidRDefault="006547AC" w:rsidP="006547AC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______________________________________________________________________________________</w:t>
      </w:r>
    </w:p>
    <w:p w14:paraId="0D85B956" w14:textId="77777777" w:rsidR="00B72CFB" w:rsidRDefault="00B72CFB" w:rsidP="00B72CFB">
      <w:pPr>
        <w:rPr>
          <w:rFonts w:ascii="Candara" w:hAnsi="Candara"/>
          <w:b/>
        </w:rPr>
      </w:pPr>
    </w:p>
    <w:p w14:paraId="1B046A6D" w14:textId="02BD99EE" w:rsidR="00B72CFB" w:rsidRPr="00A309E9" w:rsidRDefault="008F3F28" w:rsidP="00B72CFB">
      <w:pPr>
        <w:rPr>
          <w:rFonts w:ascii="Calibri Light" w:eastAsiaTheme="minorHAnsi" w:hAnsi="Calibri Light" w:cs="Calibri Light"/>
          <w:b/>
          <w:i/>
          <w:color w:val="000000"/>
          <w:sz w:val="23"/>
          <w:szCs w:val="23"/>
          <w:lang w:eastAsia="en-US"/>
        </w:rPr>
      </w:pPr>
      <w:r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  <w:t>Secondo incontro</w:t>
      </w:r>
      <w:r w:rsidR="00B72CFB" w:rsidRPr="00B72CFB"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  <w:t xml:space="preserve"> - </w:t>
      </w:r>
      <w:r w:rsidR="00B72CFB" w:rsidRPr="00A309E9">
        <w:rPr>
          <w:rFonts w:ascii="Calibri Light" w:eastAsiaTheme="minorHAnsi" w:hAnsi="Calibri Light" w:cs="Calibri Light"/>
          <w:b/>
          <w:i/>
          <w:color w:val="000000"/>
          <w:sz w:val="23"/>
          <w:szCs w:val="23"/>
          <w:lang w:eastAsia="en-US"/>
        </w:rPr>
        <w:t>Che cos'è il person</w:t>
      </w:r>
      <w:r w:rsidR="00A309E9">
        <w:rPr>
          <w:rFonts w:ascii="Calibri Light" w:eastAsiaTheme="minorHAnsi" w:hAnsi="Calibri Light" w:cs="Calibri Light"/>
          <w:b/>
          <w:i/>
          <w:color w:val="000000"/>
          <w:sz w:val="23"/>
          <w:szCs w:val="23"/>
          <w:lang w:eastAsia="en-US"/>
        </w:rPr>
        <w:t>al branding: strumenti e metodi</w:t>
      </w:r>
    </w:p>
    <w:p w14:paraId="0D423F7F" w14:textId="08D5860A" w:rsidR="00ED7AAE" w:rsidRPr="00ED7AAE" w:rsidRDefault="00ED7AAE" w:rsidP="00B72CFB">
      <w:pP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 w:rsidRPr="00ED7AAE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 xml:space="preserve">Martedì </w:t>
      </w:r>
      <w: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12 marzo</w:t>
      </w:r>
      <w:r w:rsidRPr="00ED7AAE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, ore 8.30-13-30 | Assolombarda, via Chiaravalle 8, sala Erba</w:t>
      </w:r>
    </w:p>
    <w:p w14:paraId="13738575" w14:textId="77777777" w:rsidR="00B72CFB" w:rsidRDefault="00B72CFB" w:rsidP="00B72CFB">
      <w:pPr>
        <w:rPr>
          <w:rFonts w:ascii="Candara" w:hAnsi="Candara"/>
        </w:rPr>
      </w:pPr>
    </w:p>
    <w:p w14:paraId="3CC5BFFE" w14:textId="77777777" w:rsidR="00B72CFB" w:rsidRPr="00D15D0A" w:rsidRDefault="00B72CFB" w:rsidP="00B72CFB">
      <w:pPr>
        <w:pStyle w:val="Paragrafoelenco"/>
        <w:numPr>
          <w:ilvl w:val="0"/>
          <w:numId w:val="5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Comunicazione di marketing/pubblicitaria/branding</w:t>
      </w:r>
    </w:p>
    <w:p w14:paraId="09634BC4" w14:textId="77777777" w:rsidR="00B72CFB" w:rsidRPr="00D15D0A" w:rsidRDefault="00B72CFB" w:rsidP="00B72CFB">
      <w:pPr>
        <w:pStyle w:val="Paragrafoelenco"/>
        <w:numPr>
          <w:ilvl w:val="0"/>
          <w:numId w:val="5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I perché del self branding</w:t>
      </w:r>
    </w:p>
    <w:p w14:paraId="415E6589" w14:textId="77777777" w:rsidR="00B72CFB" w:rsidRPr="00D15D0A" w:rsidRDefault="00B72CFB" w:rsidP="00B72CFB">
      <w:pPr>
        <w:pStyle w:val="Paragrafoelenco"/>
        <w:numPr>
          <w:ilvl w:val="0"/>
          <w:numId w:val="5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Il concetto di brand awareness/image building</w:t>
      </w:r>
    </w:p>
    <w:p w14:paraId="5D6A0F9C" w14:textId="77777777" w:rsidR="00B72CFB" w:rsidRPr="00D15D0A" w:rsidRDefault="00B72CFB" w:rsidP="00B72CFB">
      <w:pPr>
        <w:pStyle w:val="Paragrafoelenco"/>
        <w:numPr>
          <w:ilvl w:val="0"/>
          <w:numId w:val="5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Individuiamo i nostri talenti (mini-workshop)</w:t>
      </w:r>
    </w:p>
    <w:p w14:paraId="48E5C184" w14:textId="77777777" w:rsidR="00B72CFB" w:rsidRPr="00D15D0A" w:rsidRDefault="00B72CFB" w:rsidP="00B72CFB">
      <w:pPr>
        <w:pStyle w:val="Paragrafoelenco"/>
        <w:numPr>
          <w:ilvl w:val="0"/>
          <w:numId w:val="5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Ricerchiamo i nostri valori</w:t>
      </w:r>
    </w:p>
    <w:p w14:paraId="313DC9BC" w14:textId="77777777" w:rsidR="00B72CFB" w:rsidRPr="00D15D0A" w:rsidRDefault="00B72CFB" w:rsidP="00B72CFB">
      <w:pPr>
        <w:pStyle w:val="Paragrafoelenco"/>
        <w:numPr>
          <w:ilvl w:val="0"/>
          <w:numId w:val="5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La percezione del valore</w:t>
      </w:r>
    </w:p>
    <w:p w14:paraId="2A70F08A" w14:textId="77777777" w:rsidR="00B72CFB" w:rsidRPr="00D15D0A" w:rsidRDefault="00B72CFB" w:rsidP="00B72CFB">
      <w:pPr>
        <w:numPr>
          <w:ilvl w:val="0"/>
          <w:numId w:val="5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Come fanno gli altri a farsi un’idea di noi  (con mini-work-shop)</w:t>
      </w:r>
    </w:p>
    <w:p w14:paraId="49C89D4C" w14:textId="77777777" w:rsidR="00B72CFB" w:rsidRPr="00D15D0A" w:rsidRDefault="00B72CFB" w:rsidP="00B72CFB">
      <w:pPr>
        <w:numPr>
          <w:ilvl w:val="0"/>
          <w:numId w:val="5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Chi sono i nostri interlocutori?</w:t>
      </w:r>
    </w:p>
    <w:p w14:paraId="30474B2C" w14:textId="6484D74D" w:rsidR="00B72CFB" w:rsidRPr="00D15D0A" w:rsidRDefault="00B72CFB" w:rsidP="00B72CFB">
      <w:pPr>
        <w:pStyle w:val="Paragrafoelenco"/>
        <w:numPr>
          <w:ilvl w:val="0"/>
          <w:numId w:val="5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L'importanza e i luoghi del network (identificarlo, costruirlo, definirlo, mantenerlo, aumentarlo offline e online)</w:t>
      </w:r>
    </w:p>
    <w:p w14:paraId="5744A087" w14:textId="46A8EA28" w:rsidR="00D15D0A" w:rsidRDefault="00D15D0A" w:rsidP="00D15D0A">
      <w:pP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</w:pPr>
    </w:p>
    <w:p w14:paraId="03C1108A" w14:textId="11C23424" w:rsidR="00D15D0A" w:rsidRDefault="00D15D0A" w:rsidP="00D15D0A">
      <w:pP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Relatori: Sofia Scatena e Fabio Tognetti</w:t>
      </w:r>
    </w:p>
    <w:p w14:paraId="05B0EFDD" w14:textId="77777777" w:rsidR="006547AC" w:rsidRDefault="006547AC" w:rsidP="006547AC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______________________________________________________________________________________</w:t>
      </w:r>
    </w:p>
    <w:p w14:paraId="3A1B934D" w14:textId="77777777" w:rsidR="00B72CFB" w:rsidRPr="00B72CFB" w:rsidRDefault="00B72CFB" w:rsidP="00B72CFB">
      <w:pP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</w:pPr>
    </w:p>
    <w:p w14:paraId="588F3C67" w14:textId="77777777" w:rsidR="00A309E9" w:rsidRDefault="00A309E9" w:rsidP="00B72CFB">
      <w:pPr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</w:pPr>
    </w:p>
    <w:p w14:paraId="240D7278" w14:textId="1F995644" w:rsidR="00B72CFB" w:rsidRDefault="008F3F28" w:rsidP="00B72CFB">
      <w:pPr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</w:pPr>
      <w:r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  <w:lastRenderedPageBreak/>
        <w:t>Terzo incontro</w:t>
      </w:r>
      <w:r w:rsidR="00B72CFB" w:rsidRPr="00B72CFB"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  <w:t xml:space="preserve"> -  </w:t>
      </w:r>
      <w:r w:rsidR="00B72CFB" w:rsidRPr="00A309E9">
        <w:rPr>
          <w:rFonts w:ascii="Calibri Light" w:eastAsiaTheme="minorHAnsi" w:hAnsi="Calibri Light" w:cs="Calibri Light"/>
          <w:b/>
          <w:i/>
          <w:color w:val="000000"/>
          <w:sz w:val="23"/>
          <w:szCs w:val="23"/>
          <w:lang w:eastAsia="en-US"/>
        </w:rPr>
        <w:t>Psicologia dei Nuovi Media e applicazi</w:t>
      </w:r>
      <w:r w:rsidR="00A309E9" w:rsidRPr="00A309E9">
        <w:rPr>
          <w:rFonts w:ascii="Calibri Light" w:eastAsiaTheme="minorHAnsi" w:hAnsi="Calibri Light" w:cs="Calibri Light"/>
          <w:b/>
          <w:i/>
          <w:color w:val="000000"/>
          <w:sz w:val="23"/>
          <w:szCs w:val="23"/>
          <w:lang w:eastAsia="en-US"/>
        </w:rPr>
        <w:t>one nel contesto professionale</w:t>
      </w:r>
    </w:p>
    <w:p w14:paraId="1A1B79AA" w14:textId="5285B3A6" w:rsidR="00ED7AAE" w:rsidRPr="00ED7AAE" w:rsidRDefault="00ED7AAE" w:rsidP="00ED7AAE">
      <w:pP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 w:rsidRPr="00ED7AAE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 xml:space="preserve">Martedì </w:t>
      </w:r>
      <w: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19 marzo</w:t>
      </w:r>
      <w:r w:rsidRPr="00ED7AAE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, ore 8.30-13-30 | Assolombarda, via Chiaravalle 8, sala Erba</w:t>
      </w:r>
    </w:p>
    <w:p w14:paraId="32ED298E" w14:textId="77777777" w:rsidR="00B72CFB" w:rsidRDefault="00B72CFB" w:rsidP="00B72CFB">
      <w:pPr>
        <w:rPr>
          <w:rFonts w:ascii="Candara" w:hAnsi="Candara"/>
        </w:rPr>
      </w:pPr>
    </w:p>
    <w:p w14:paraId="307085F4" w14:textId="77777777" w:rsidR="00B72CFB" w:rsidRPr="00D15D0A" w:rsidRDefault="00B72CFB" w:rsidP="00B72CFB">
      <w:pPr>
        <w:pStyle w:val="Paragrafoelenco"/>
        <w:numPr>
          <w:ilvl w:val="0"/>
          <w:numId w:val="4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Il ruolo dei nuovi media digitali: se Google non ti trova, non esisti</w:t>
      </w:r>
    </w:p>
    <w:p w14:paraId="67CFB58F" w14:textId="77777777" w:rsidR="00B72CFB" w:rsidRPr="00D15D0A" w:rsidRDefault="00B72CFB" w:rsidP="00B72CFB">
      <w:pPr>
        <w:pStyle w:val="Paragrafoelenco"/>
        <w:numPr>
          <w:ilvl w:val="0"/>
          <w:numId w:val="4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New media ed emozioni</w:t>
      </w:r>
    </w:p>
    <w:p w14:paraId="26751993" w14:textId="77777777" w:rsidR="00B72CFB" w:rsidRPr="00D15D0A" w:rsidRDefault="00B72CFB" w:rsidP="00B72CFB">
      <w:pPr>
        <w:pStyle w:val="Paragrafoelenco"/>
        <w:numPr>
          <w:ilvl w:val="0"/>
          <w:numId w:val="4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Generare valore attraverso le emozioni</w:t>
      </w:r>
    </w:p>
    <w:p w14:paraId="7562E215" w14:textId="77777777" w:rsidR="00B72CFB" w:rsidRPr="00D15D0A" w:rsidRDefault="00B72CFB" w:rsidP="00B72CFB">
      <w:pPr>
        <w:pStyle w:val="Paragrafoelenco"/>
        <w:numPr>
          <w:ilvl w:val="0"/>
          <w:numId w:val="4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Come usare i social per generare fiducia e diffondere autorevolezza</w:t>
      </w:r>
    </w:p>
    <w:p w14:paraId="6D883CFB" w14:textId="77777777" w:rsidR="00B72CFB" w:rsidRPr="00D15D0A" w:rsidRDefault="00B72CFB" w:rsidP="00B72CFB">
      <w:pPr>
        <w:pStyle w:val="Paragrafoelenco"/>
        <w:numPr>
          <w:ilvl w:val="0"/>
          <w:numId w:val="4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La personalità online</w:t>
      </w:r>
    </w:p>
    <w:p w14:paraId="1E98650B" w14:textId="56019FFD" w:rsidR="00B72CFB" w:rsidRPr="00D15D0A" w:rsidRDefault="00B72CFB" w:rsidP="00B72CFB">
      <w:pPr>
        <w:pStyle w:val="Paragrafoelenco"/>
        <w:numPr>
          <w:ilvl w:val="0"/>
          <w:numId w:val="4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Ergonomia della presenza digitale (Esplodere il ResearchGate, network professionali)</w:t>
      </w:r>
    </w:p>
    <w:p w14:paraId="17639AE8" w14:textId="28951A9F" w:rsidR="00D15D0A" w:rsidRDefault="00D15D0A" w:rsidP="00D15D0A">
      <w:pP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</w:pPr>
    </w:p>
    <w:p w14:paraId="7B2B0F57" w14:textId="66F60D7A" w:rsidR="00D15D0A" w:rsidRPr="00D15D0A" w:rsidRDefault="00D15D0A" w:rsidP="00D15D0A">
      <w:pP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 w:rsidRPr="00726F9D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Relatori: Giuseppe Riva e Daniele Villani</w:t>
      </w:r>
    </w:p>
    <w:p w14:paraId="6FEEAA74" w14:textId="77777777" w:rsidR="006547AC" w:rsidRDefault="006547AC" w:rsidP="006547AC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______________________________________________________________________________________</w:t>
      </w:r>
    </w:p>
    <w:p w14:paraId="340B7776" w14:textId="77777777" w:rsidR="00D15D0A" w:rsidRDefault="00D15D0A" w:rsidP="00B72CFB">
      <w:pPr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</w:pPr>
    </w:p>
    <w:p w14:paraId="51274666" w14:textId="6E49B6F3" w:rsidR="00B72CFB" w:rsidRDefault="008F3F28" w:rsidP="00B72CFB">
      <w:pPr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</w:pPr>
      <w:r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  <w:t>Quarto incontro</w:t>
      </w:r>
      <w:r w:rsidR="00B72CFB" w:rsidRPr="00B72CFB"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  <w:t xml:space="preserve"> </w:t>
      </w:r>
      <w:r w:rsidR="00D15D0A"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  <w:t>–</w:t>
      </w:r>
      <w:r w:rsidR="00B72CFB" w:rsidRPr="00B72CFB"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  <w:t xml:space="preserve"> </w:t>
      </w:r>
      <w:r w:rsidR="00D15D0A" w:rsidRPr="00A309E9">
        <w:rPr>
          <w:rFonts w:ascii="Calibri Light" w:eastAsiaTheme="minorHAnsi" w:hAnsi="Calibri Light" w:cs="Calibri Light"/>
          <w:b/>
          <w:i/>
          <w:color w:val="000000"/>
          <w:sz w:val="23"/>
          <w:szCs w:val="23"/>
          <w:lang w:eastAsia="en-US"/>
        </w:rPr>
        <w:t>How to manage our digital footprints</w:t>
      </w:r>
    </w:p>
    <w:p w14:paraId="1F8842F2" w14:textId="2B10E080" w:rsidR="00ED7AAE" w:rsidRPr="00ED7AAE" w:rsidRDefault="00ED7AAE" w:rsidP="00ED7AAE">
      <w:pP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 w:rsidRPr="00ED7AAE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 xml:space="preserve">Martedì 26 </w:t>
      </w:r>
      <w: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marzo</w:t>
      </w:r>
      <w:r w:rsidRPr="00ED7AAE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, ore 8.30-13-30 | Assolombarda, via Chiaravalle 8, sala Erba</w:t>
      </w:r>
    </w:p>
    <w:p w14:paraId="31116886" w14:textId="77777777" w:rsidR="00D15D0A" w:rsidRPr="00B72CFB" w:rsidRDefault="00D15D0A" w:rsidP="00B72CFB">
      <w:pPr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</w:pPr>
    </w:p>
    <w:p w14:paraId="28A2105F" w14:textId="4F2EDCE6" w:rsidR="00B72CFB" w:rsidRPr="00D15D0A" w:rsidRDefault="00B72CFB" w:rsidP="00D15D0A">
      <w:pPr>
        <w:pStyle w:val="Paragrafoelenco"/>
        <w:numPr>
          <w:ilvl w:val="0"/>
          <w:numId w:val="6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Linkedin, Fa</w:t>
      </w:r>
      <w:r w:rsidR="00D15D0A"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cebook, Twitter, Instagram &amp; c.</w:t>
      </w: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: su quali essere attivi? Come scegliere la piattaforma giusta</w:t>
      </w:r>
    </w:p>
    <w:p w14:paraId="6C5AC4C8" w14:textId="77777777" w:rsidR="00B72CFB" w:rsidRPr="00D15D0A" w:rsidRDefault="00B72CFB" w:rsidP="00B72CFB">
      <w:pPr>
        <w:pStyle w:val="Paragrafoelenco"/>
        <w:numPr>
          <w:ilvl w:val="0"/>
          <w:numId w:val="6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 xml:space="preserve">Da dove si comincia (workshop pratico) </w:t>
      </w:r>
    </w:p>
    <w:p w14:paraId="713C164D" w14:textId="77777777" w:rsidR="00B72CFB" w:rsidRPr="00D15D0A" w:rsidRDefault="00B72CFB" w:rsidP="00B72CFB">
      <w:pPr>
        <w:pStyle w:val="Paragrafoelenco"/>
        <w:numPr>
          <w:ilvl w:val="0"/>
          <w:numId w:val="6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Costruiamo insieme un profilo Linkedin efficace e autorevole e il nostro video CV</w:t>
      </w:r>
    </w:p>
    <w:p w14:paraId="29308CAC" w14:textId="77777777" w:rsidR="00B72CFB" w:rsidRPr="00D15D0A" w:rsidRDefault="00B72CFB" w:rsidP="00B72CFB">
      <w:pPr>
        <w:pStyle w:val="Paragrafoelenco"/>
        <w:numPr>
          <w:ilvl w:val="0"/>
          <w:numId w:val="6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Il blogging professionale (</w:t>
      </w:r>
      <w:hyperlink r:id="rId8" w:history="1">
        <w:r w:rsidRPr="00D15D0A">
          <w:rPr>
            <w:rFonts w:ascii="Calibri Light" w:eastAsiaTheme="minorHAnsi" w:hAnsi="Calibri Light" w:cs="Calibri Light"/>
            <w:i/>
            <w:iCs/>
            <w:color w:val="000000"/>
            <w:sz w:val="23"/>
            <w:szCs w:val="23"/>
            <w:lang w:eastAsia="en-US"/>
          </w:rPr>
          <w:t>leggere articolo</w:t>
        </w:r>
      </w:hyperlink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)</w:t>
      </w:r>
    </w:p>
    <w:p w14:paraId="46917056" w14:textId="77777777" w:rsidR="00B72CFB" w:rsidRPr="00D15D0A" w:rsidRDefault="00B72CFB" w:rsidP="00B72CFB">
      <w:pPr>
        <w:pStyle w:val="Paragrafoelenco"/>
        <w:numPr>
          <w:ilvl w:val="0"/>
          <w:numId w:val="6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Best practice per la costruzione e gestione del proprio profilo professionale</w:t>
      </w:r>
    </w:p>
    <w:p w14:paraId="548F6284" w14:textId="77777777" w:rsidR="00B72CFB" w:rsidRPr="00D15D0A" w:rsidRDefault="00B72CFB" w:rsidP="00B72CFB">
      <w:pPr>
        <w:pStyle w:val="Paragrafoelenco"/>
        <w:numPr>
          <w:ilvl w:val="0"/>
          <w:numId w:val="6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Costruire un blog professionale a fini di branding/autopromozione</w:t>
      </w:r>
    </w:p>
    <w:p w14:paraId="1BC3428A" w14:textId="77777777" w:rsidR="00B72CFB" w:rsidRPr="00D15D0A" w:rsidRDefault="00B72CFB" w:rsidP="00B72CFB">
      <w:pPr>
        <w:pStyle w:val="Paragrafoelenco"/>
        <w:numPr>
          <w:ilvl w:val="0"/>
          <w:numId w:val="6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Il personal branding come transformative experience (Andrea Gaggioli)</w:t>
      </w:r>
    </w:p>
    <w:p w14:paraId="2CDC60C8" w14:textId="77777777" w:rsidR="00B72CFB" w:rsidRPr="00B72CFB" w:rsidRDefault="00B72CFB" w:rsidP="00B72CFB">
      <w:pP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</w:pPr>
    </w:p>
    <w:p w14:paraId="5CD930D0" w14:textId="78AFBA74" w:rsidR="00B72CFB" w:rsidRPr="00B72CFB" w:rsidRDefault="00D15D0A" w:rsidP="00B72CFB">
      <w:pP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</w:pPr>
      <w: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  <w:t xml:space="preserve">Relatori: </w:t>
      </w:r>
      <w:r w:rsidR="00B72CFB" w:rsidRPr="00B72CFB"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  <w:t>Sofia Scatena (e/o altri collaboratori)</w:t>
      </w:r>
      <w: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  <w:t xml:space="preserve"> e Andrea Gaggioli</w:t>
      </w:r>
    </w:p>
    <w:p w14:paraId="320E14AF" w14:textId="77777777" w:rsidR="006547AC" w:rsidRDefault="006547AC" w:rsidP="006547AC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______________________________________________________________________________________</w:t>
      </w:r>
    </w:p>
    <w:p w14:paraId="5D203E99" w14:textId="77777777" w:rsidR="00D15D0A" w:rsidRDefault="00D15D0A" w:rsidP="00B72CFB">
      <w:pPr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</w:pPr>
    </w:p>
    <w:p w14:paraId="72970FF0" w14:textId="418154EF" w:rsidR="00B72CFB" w:rsidRPr="00A309E9" w:rsidRDefault="00D15D0A" w:rsidP="00B72CFB">
      <w:pPr>
        <w:rPr>
          <w:rFonts w:ascii="Calibri Light" w:eastAsiaTheme="minorHAnsi" w:hAnsi="Calibri Light" w:cs="Calibri Light"/>
          <w:b/>
          <w:i/>
          <w:color w:val="000000"/>
          <w:sz w:val="23"/>
          <w:szCs w:val="23"/>
          <w:lang w:eastAsia="en-US"/>
        </w:rPr>
      </w:pPr>
      <w:r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  <w:t xml:space="preserve">Quinto incontro – </w:t>
      </w:r>
      <w:r w:rsidRPr="00A309E9">
        <w:rPr>
          <w:rFonts w:ascii="Calibri Light" w:eastAsiaTheme="minorHAnsi" w:hAnsi="Calibri Light" w:cs="Calibri Light"/>
          <w:b/>
          <w:i/>
          <w:color w:val="000000"/>
          <w:sz w:val="23"/>
          <w:szCs w:val="23"/>
          <w:lang w:eastAsia="en-US"/>
        </w:rPr>
        <w:t>Storytelling</w:t>
      </w:r>
    </w:p>
    <w:p w14:paraId="559B9A27" w14:textId="790E1891" w:rsidR="00ED7AAE" w:rsidRPr="00ED7AAE" w:rsidRDefault="00ED7AAE" w:rsidP="00ED7AAE">
      <w:pP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</w:pPr>
      <w:r w:rsidRPr="00ED7AAE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 xml:space="preserve">Martedì </w:t>
      </w:r>
      <w:r w:rsidR="00A309E9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2 aprile</w:t>
      </w:r>
      <w:r w:rsidRPr="00ED7AAE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 xml:space="preserve">, ore 8.30-13-30 | Assolombarda, via Chiaravalle 8, sala </w:t>
      </w:r>
      <w:r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Bracco</w:t>
      </w:r>
    </w:p>
    <w:p w14:paraId="284B520A" w14:textId="77777777" w:rsidR="00B72CFB" w:rsidRDefault="00B72CFB" w:rsidP="00B72CFB">
      <w:pPr>
        <w:rPr>
          <w:rFonts w:ascii="Candara" w:hAnsi="Candara"/>
        </w:rPr>
      </w:pPr>
    </w:p>
    <w:p w14:paraId="6C971A2E" w14:textId="77777777" w:rsidR="00B72CFB" w:rsidRPr="00D15D0A" w:rsidRDefault="00B72CFB" w:rsidP="00B72CFB">
      <w:pPr>
        <w:pStyle w:val="Paragrafoelenco"/>
        <w:numPr>
          <w:ilvl w:val="0"/>
          <w:numId w:val="8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Storytelling: perché adesso? La competizione narrativa</w:t>
      </w:r>
    </w:p>
    <w:p w14:paraId="7BD43AA9" w14:textId="77777777" w:rsidR="00B72CFB" w:rsidRPr="00D15D0A" w:rsidRDefault="00B72CFB" w:rsidP="00B72CFB">
      <w:pPr>
        <w:pStyle w:val="Paragrafoelenco"/>
        <w:numPr>
          <w:ilvl w:val="0"/>
          <w:numId w:val="8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Che cos’è e che cosa non è lo Storytelling</w:t>
      </w:r>
    </w:p>
    <w:p w14:paraId="17DB7197" w14:textId="77777777" w:rsidR="00B72CFB" w:rsidRPr="00D15D0A" w:rsidRDefault="00B72CFB" w:rsidP="00B72CFB">
      <w:pPr>
        <w:pStyle w:val="Paragrafoelenco"/>
        <w:numPr>
          <w:ilvl w:val="0"/>
          <w:numId w:val="8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Storia, racconto e narrazione d’impresa: differenze significative</w:t>
      </w:r>
    </w:p>
    <w:p w14:paraId="58A15BA3" w14:textId="77777777" w:rsidR="00B72CFB" w:rsidRPr="00D15D0A" w:rsidRDefault="00B72CFB" w:rsidP="00B72CFB">
      <w:pPr>
        <w:pStyle w:val="Paragrafoelenco"/>
        <w:numPr>
          <w:ilvl w:val="0"/>
          <w:numId w:val="8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Come si costruisce un racconto d’impresa: temi, emozioni e caratteristiche ricorrenti</w:t>
      </w:r>
    </w:p>
    <w:p w14:paraId="41455561" w14:textId="77777777" w:rsidR="00B72CFB" w:rsidRPr="00D15D0A" w:rsidRDefault="00B72CFB" w:rsidP="00B72CFB">
      <w:pPr>
        <w:pStyle w:val="Paragrafoelenco"/>
        <w:numPr>
          <w:ilvl w:val="0"/>
          <w:numId w:val="8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I canali e gli strumenti dello Storytelling: dalla carta al web, dal video ai social media</w:t>
      </w:r>
    </w:p>
    <w:p w14:paraId="1BE949ED" w14:textId="77777777" w:rsidR="00B72CFB" w:rsidRPr="00D15D0A" w:rsidRDefault="00B72CFB" w:rsidP="00B72CFB">
      <w:pPr>
        <w:pStyle w:val="Paragrafoelenco"/>
        <w:numPr>
          <w:ilvl w:val="0"/>
          <w:numId w:val="8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Le diverse applicazioni dello Storytelling in azienda (dai principi strategici al branding, dalle risorse umane alla comunicazione integrata)</w:t>
      </w:r>
    </w:p>
    <w:p w14:paraId="5FC5BAD9" w14:textId="77777777" w:rsidR="00B72CFB" w:rsidRPr="00D15D0A" w:rsidRDefault="00B72CFB" w:rsidP="00B72CFB">
      <w:pPr>
        <w:pStyle w:val="Paragrafoelenco"/>
        <w:numPr>
          <w:ilvl w:val="0"/>
          <w:numId w:val="8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Come si racconta la propria identità professionale</w:t>
      </w:r>
    </w:p>
    <w:p w14:paraId="3F9E080D" w14:textId="77777777" w:rsidR="00B72CFB" w:rsidRPr="00D15D0A" w:rsidRDefault="00B72CFB" w:rsidP="00B72CFB">
      <w:pPr>
        <w:pStyle w:val="Paragrafoelenco"/>
        <w:numPr>
          <w:ilvl w:val="0"/>
          <w:numId w:val="8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La progettazione narrativa della propria identità professionale</w:t>
      </w:r>
    </w:p>
    <w:p w14:paraId="2CA79FCF" w14:textId="77777777" w:rsidR="00B72CFB" w:rsidRPr="00D15D0A" w:rsidRDefault="00B72CFB" w:rsidP="00B72CFB">
      <w:pPr>
        <w:pStyle w:val="Paragrafoelenco"/>
        <w:numPr>
          <w:ilvl w:val="0"/>
          <w:numId w:val="8"/>
        </w:numPr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i/>
          <w:iCs/>
          <w:color w:val="000000"/>
          <w:sz w:val="23"/>
          <w:szCs w:val="23"/>
          <w:lang w:eastAsia="en-US"/>
        </w:rPr>
        <w:t>Strumenti più efficaci di Storytelling d'impresa</w:t>
      </w:r>
    </w:p>
    <w:p w14:paraId="35AA8DCF" w14:textId="77777777" w:rsidR="00B72CFB" w:rsidRDefault="00B72CFB" w:rsidP="00B72CFB">
      <w:pPr>
        <w:rPr>
          <w:rFonts w:ascii="Candara" w:hAnsi="Candara"/>
        </w:rPr>
      </w:pPr>
    </w:p>
    <w:p w14:paraId="775FDAB5" w14:textId="539A5B41" w:rsidR="00B72CFB" w:rsidRDefault="00D15D0A" w:rsidP="00B72CFB">
      <w:pP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color w:val="000000"/>
          <w:sz w:val="23"/>
          <w:szCs w:val="23"/>
          <w:lang w:eastAsia="en-US"/>
        </w:rPr>
        <w:t>Relatori</w:t>
      </w:r>
      <w:r>
        <w:rPr>
          <w:rFonts w:ascii="Calibri Light" w:eastAsiaTheme="minorHAnsi" w:hAnsi="Calibri Light" w:cs="Calibri Light"/>
          <w:b/>
          <w:color w:val="000000"/>
          <w:sz w:val="23"/>
          <w:szCs w:val="23"/>
          <w:lang w:eastAsia="en-US"/>
        </w:rPr>
        <w:t xml:space="preserve">: </w:t>
      </w:r>
      <w: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  <w:t>Andrea Fontana e</w:t>
      </w:r>
      <w:r w:rsidR="00B72CFB" w:rsidRPr="00B72CFB"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  <w:t xml:space="preserve"> colleghi del laboratorio di Storytelling</w:t>
      </w:r>
      <w: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  <w:t xml:space="preserve"> dell’Università degli Studi di Pavia.</w:t>
      </w:r>
    </w:p>
    <w:p w14:paraId="63ABA7B9" w14:textId="1CA00AB9" w:rsidR="00D15D0A" w:rsidRDefault="00D15D0A" w:rsidP="00B72CFB">
      <w:pP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</w:pPr>
    </w:p>
    <w:p w14:paraId="234FBA5F" w14:textId="77777777" w:rsidR="006547AC" w:rsidRDefault="006547AC" w:rsidP="006547AC">
      <w:pPr>
        <w:pStyle w:val="Default"/>
        <w:rPr>
          <w:rFonts w:ascii="Calibri Light" w:hAnsi="Calibri Light" w:cs="Calibri Light"/>
          <w:bCs/>
          <w:sz w:val="23"/>
          <w:szCs w:val="23"/>
        </w:rPr>
      </w:pPr>
      <w:r>
        <w:rPr>
          <w:rFonts w:ascii="Calibri Light" w:hAnsi="Calibri Light" w:cs="Calibri Light"/>
          <w:bCs/>
          <w:sz w:val="23"/>
          <w:szCs w:val="23"/>
        </w:rPr>
        <w:t>***************************************************************************************</w:t>
      </w:r>
    </w:p>
    <w:p w14:paraId="18B6EA19" w14:textId="36297380" w:rsidR="00D15D0A" w:rsidRDefault="00D15D0A" w:rsidP="00B72CFB">
      <w:pP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</w:pPr>
      <w: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  <w:lastRenderedPageBreak/>
        <w:t xml:space="preserve">Docenti responsabili del </w:t>
      </w:r>
      <w:r w:rsidR="00940A35"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  <w:t>Modulo</w:t>
      </w:r>
      <w: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  <w:t>:</w:t>
      </w:r>
    </w:p>
    <w:p w14:paraId="357AC5DD" w14:textId="4AFC7268" w:rsidR="00D15D0A" w:rsidRDefault="00D15D0A" w:rsidP="00B72CFB">
      <w:pP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b/>
          <w:iCs/>
          <w:color w:val="000000"/>
          <w:sz w:val="23"/>
          <w:szCs w:val="23"/>
          <w:lang w:eastAsia="en-US"/>
        </w:rPr>
        <w:t>Sofia Scatena</w:t>
      </w:r>
      <w:r w:rsidR="00934E63"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  <w:t>, D</w:t>
      </w:r>
      <w: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  <w:t>ipartimento di Psicologia, Università Cattolica del Sacro Cuore</w:t>
      </w:r>
    </w:p>
    <w:p w14:paraId="578F9672" w14:textId="095C050B" w:rsidR="00D15D0A" w:rsidRPr="00D15D0A" w:rsidRDefault="00D15D0A" w:rsidP="00B72CFB">
      <w:pP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</w:pPr>
      <w:r w:rsidRPr="00D15D0A">
        <w:rPr>
          <w:rFonts w:ascii="Calibri Light" w:eastAsiaTheme="minorHAnsi" w:hAnsi="Calibri Light" w:cs="Calibri Light"/>
          <w:b/>
          <w:iCs/>
          <w:color w:val="000000"/>
          <w:sz w:val="23"/>
          <w:szCs w:val="23"/>
          <w:lang w:eastAsia="en-US"/>
        </w:rPr>
        <w:t>Andrea Fontana</w:t>
      </w:r>
      <w: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  <w:t xml:space="preserve">, </w:t>
      </w:r>
      <w:r w:rsidR="00934E63"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  <w:t xml:space="preserve">Dipartimento di Fisica, </w:t>
      </w:r>
      <w:r>
        <w:rPr>
          <w:rFonts w:ascii="Calibri Light" w:eastAsiaTheme="minorHAnsi" w:hAnsi="Calibri Light" w:cs="Calibri Light"/>
          <w:iCs/>
          <w:color w:val="000000"/>
          <w:sz w:val="23"/>
          <w:szCs w:val="23"/>
          <w:lang w:eastAsia="en-US"/>
        </w:rPr>
        <w:t>Università degli Studi di Pavia</w:t>
      </w:r>
    </w:p>
    <w:p w14:paraId="33564153" w14:textId="2A80A0AA" w:rsidR="00B72CFB" w:rsidRDefault="00B72CFB" w:rsidP="00B72CFB"/>
    <w:p w14:paraId="26E7E26C" w14:textId="54799DDE" w:rsidR="00C8186F" w:rsidRPr="006547AC" w:rsidRDefault="00D15D0A" w:rsidP="006547AC">
      <w:pPr>
        <w:rPr>
          <w:b/>
        </w:rPr>
      </w:pPr>
      <w:r w:rsidRPr="00D15D0A">
        <w:rPr>
          <w:b/>
        </w:rPr>
        <w:t xml:space="preserve">Ogni incontro prevede la testimonianza di professionisti di aziende associate ad Assolombarda sul tema delle </w:t>
      </w:r>
      <w:r w:rsidRPr="00D15D0A">
        <w:rPr>
          <w:b/>
          <w:i/>
        </w:rPr>
        <w:t>soft skills</w:t>
      </w:r>
      <w:r w:rsidRPr="00D15D0A">
        <w:rPr>
          <w:b/>
        </w:rPr>
        <w:t>.</w:t>
      </w:r>
    </w:p>
    <w:sectPr w:rsidR="00C8186F" w:rsidRPr="006547AC" w:rsidSect="00934E6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276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DF888" w14:textId="77777777" w:rsidR="002630FB" w:rsidRDefault="002630FB" w:rsidP="001945B1">
      <w:r>
        <w:separator/>
      </w:r>
    </w:p>
  </w:endnote>
  <w:endnote w:type="continuationSeparator" w:id="0">
    <w:p w14:paraId="2A1732AB" w14:textId="77777777" w:rsidR="002630FB" w:rsidRDefault="002630FB" w:rsidP="0019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Semibold">
    <w:altName w:val="Source Sans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Semibold Italic">
    <w:altName w:val="Source Sans Pro SemiBold"/>
    <w:charset w:val="00"/>
    <w:family w:val="auto"/>
    <w:pitch w:val="variable"/>
    <w:sig w:usb0="20000007" w:usb1="00000001" w:usb2="00000000" w:usb3="00000000" w:csb0="00000193" w:csb1="00000000"/>
  </w:font>
  <w:font w:name="SourceSansPro-Bold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859C" w14:textId="06C1CEBA" w:rsidR="00A27933" w:rsidRDefault="00FF2769">
    <w:pPr>
      <w:pStyle w:val="Pidipagina"/>
    </w:pPr>
    <w:sdt>
      <w:sdtPr>
        <w:id w:val="-1842996921"/>
        <w:placeholder>
          <w:docPart w:val="B51CC243738BD342823DA1F2A790E6B2"/>
        </w:placeholder>
        <w:temporary/>
        <w:showingPlcHdr/>
      </w:sdtPr>
      <w:sdtEndPr/>
      <w:sdtContent>
        <w:r w:rsidR="00A27933">
          <w:t>[Digitare il testo]</w:t>
        </w:r>
      </w:sdtContent>
    </w:sdt>
    <w:r w:rsidR="00A27933">
      <w:ptab w:relativeTo="margin" w:alignment="center" w:leader="none"/>
    </w:r>
    <w:sdt>
      <w:sdtPr>
        <w:id w:val="278229834"/>
        <w:placeholder>
          <w:docPart w:val="1C3E50808A59F44793D62414CF6D9460"/>
        </w:placeholder>
        <w:temporary/>
        <w:showingPlcHdr/>
      </w:sdtPr>
      <w:sdtEndPr/>
      <w:sdtContent>
        <w:r w:rsidR="00A27933">
          <w:t>[Digitare il testo]</w:t>
        </w:r>
      </w:sdtContent>
    </w:sdt>
    <w:r w:rsidR="00A27933">
      <w:ptab w:relativeTo="margin" w:alignment="right" w:leader="none"/>
    </w:r>
    <w:sdt>
      <w:sdtPr>
        <w:id w:val="730890889"/>
        <w:placeholder>
          <w:docPart w:val="45FFF8434FE85947B90AB57753CF76DC"/>
        </w:placeholder>
        <w:temporary/>
        <w:showingPlcHdr/>
      </w:sdtPr>
      <w:sdtEndPr/>
      <w:sdtContent>
        <w:r w:rsidR="00A27933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9071" w14:textId="68B9729D" w:rsidR="00C8186F" w:rsidRDefault="00C8186F" w:rsidP="00C8186F">
    <w:pPr>
      <w:pStyle w:val="ALContatti"/>
      <w:rPr>
        <w:i w:val="0"/>
      </w:rPr>
    </w:pPr>
  </w:p>
  <w:p w14:paraId="6E8AA6E1" w14:textId="730A7739" w:rsidR="00C8186F" w:rsidRPr="009A676B" w:rsidRDefault="00934E63" w:rsidP="00934E63">
    <w:pPr>
      <w:pStyle w:val="ALContatti"/>
      <w:jc w:val="center"/>
      <w:rPr>
        <w:i w:val="0"/>
      </w:rPr>
    </w:pPr>
    <w:r>
      <w:rPr>
        <w:i w:val="0"/>
        <w:noProof/>
      </w:rPr>
      <w:drawing>
        <wp:inline distT="0" distB="0" distL="0" distR="0" wp14:anchorId="3A0CD1BD" wp14:editId="58FFAD81">
          <wp:extent cx="4694555" cy="87820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3240" w14:textId="3135ECD6" w:rsidR="009A676B" w:rsidRPr="009A676B" w:rsidRDefault="00934E63" w:rsidP="00934E63">
    <w:pPr>
      <w:pStyle w:val="ALContatti"/>
      <w:tabs>
        <w:tab w:val="left" w:pos="240"/>
        <w:tab w:val="center" w:pos="5099"/>
      </w:tabs>
      <w:rPr>
        <w:i w:val="0"/>
      </w:rPr>
    </w:pPr>
    <w:r>
      <w:rPr>
        <w:i w:val="0"/>
      </w:rPr>
      <w:tab/>
    </w:r>
    <w:r>
      <w:rPr>
        <w:i w:val="0"/>
      </w:rPr>
      <w:tab/>
    </w:r>
    <w:r w:rsidRPr="00934E63">
      <w:rPr>
        <w:i w:val="0"/>
        <w:noProof/>
      </w:rPr>
      <w:drawing>
        <wp:inline distT="0" distB="0" distL="0" distR="0" wp14:anchorId="235BE98C" wp14:editId="7CCBA7E1">
          <wp:extent cx="4695825" cy="878458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880" cy="89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1E4A" w14:textId="77777777" w:rsidR="002630FB" w:rsidRDefault="002630FB" w:rsidP="001945B1">
      <w:r>
        <w:separator/>
      </w:r>
    </w:p>
  </w:footnote>
  <w:footnote w:type="continuationSeparator" w:id="0">
    <w:p w14:paraId="6F8446CF" w14:textId="77777777" w:rsidR="002630FB" w:rsidRDefault="002630FB" w:rsidP="0019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686D" w14:textId="47AB0E7B" w:rsidR="00C8186F" w:rsidRDefault="00C8186F">
    <w:pPr>
      <w:pStyle w:val="Intestazione"/>
    </w:pPr>
    <w:r>
      <w:rPr>
        <w:noProof/>
      </w:rPr>
      <w:drawing>
        <wp:inline distT="0" distB="0" distL="0" distR="0" wp14:anchorId="08575DC7" wp14:editId="1AB54DA6">
          <wp:extent cx="1987200" cy="525600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so_Standard_P28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2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24B6" w14:textId="7FE9EF7D" w:rsidR="006164BC" w:rsidRDefault="006164BC">
    <w:pPr>
      <w:pStyle w:val="Intestazione"/>
    </w:pPr>
    <w:r>
      <w:rPr>
        <w:noProof/>
      </w:rPr>
      <w:drawing>
        <wp:inline distT="0" distB="0" distL="0" distR="0" wp14:anchorId="4C957822" wp14:editId="130CB7CB">
          <wp:extent cx="1987200" cy="525600"/>
          <wp:effectExtent l="0" t="0" r="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so_Standard_P28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2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464"/>
    <w:multiLevelType w:val="hybridMultilevel"/>
    <w:tmpl w:val="5FCA64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F4CBB"/>
    <w:multiLevelType w:val="hybridMultilevel"/>
    <w:tmpl w:val="5AE80D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34044"/>
    <w:multiLevelType w:val="hybridMultilevel"/>
    <w:tmpl w:val="8444CE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33CC1"/>
    <w:multiLevelType w:val="hybridMultilevel"/>
    <w:tmpl w:val="F4920A60"/>
    <w:lvl w:ilvl="0" w:tplc="723C004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A52"/>
    <w:multiLevelType w:val="hybridMultilevel"/>
    <w:tmpl w:val="2BCEC2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0E0B62"/>
    <w:multiLevelType w:val="hybridMultilevel"/>
    <w:tmpl w:val="A5AEB5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85391"/>
    <w:multiLevelType w:val="hybridMultilevel"/>
    <w:tmpl w:val="4B2688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92075"/>
    <w:multiLevelType w:val="hybridMultilevel"/>
    <w:tmpl w:val="ACB63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65BD"/>
    <w:multiLevelType w:val="hybridMultilevel"/>
    <w:tmpl w:val="B1CEA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B67F0"/>
    <w:multiLevelType w:val="hybridMultilevel"/>
    <w:tmpl w:val="798ED8C0"/>
    <w:lvl w:ilvl="0" w:tplc="89445C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72AC"/>
    <w:multiLevelType w:val="hybridMultilevel"/>
    <w:tmpl w:val="98600E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2A269EC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4329AC"/>
    <w:multiLevelType w:val="hybridMultilevel"/>
    <w:tmpl w:val="E9B2E2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C33410"/>
    <w:multiLevelType w:val="hybridMultilevel"/>
    <w:tmpl w:val="03D42C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AF219B"/>
    <w:multiLevelType w:val="hybridMultilevel"/>
    <w:tmpl w:val="EDCE8B06"/>
    <w:lvl w:ilvl="0" w:tplc="3E84DE96">
      <w:start w:val="1"/>
      <w:numFmt w:val="bullet"/>
      <w:pStyle w:val="AL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0123C"/>
    <w:multiLevelType w:val="hybridMultilevel"/>
    <w:tmpl w:val="3FEA52D6"/>
    <w:lvl w:ilvl="0" w:tplc="A428FFF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22BA5"/>
    <w:multiLevelType w:val="hybridMultilevel"/>
    <w:tmpl w:val="E7C860E4"/>
    <w:lvl w:ilvl="0" w:tplc="59BCECD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F1AAB"/>
    <w:multiLevelType w:val="hybridMultilevel"/>
    <w:tmpl w:val="046E5F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0"/>
  </w:num>
  <w:num w:numId="5">
    <w:abstractNumId w:val="16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3"/>
  </w:num>
  <w:num w:numId="13">
    <w:abstractNumId w:val="10"/>
  </w:num>
  <w:num w:numId="14">
    <w:abstractNumId w:val="15"/>
  </w:num>
  <w:num w:numId="15">
    <w:abstractNumId w:val="1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991FDA"/>
    <w:rsid w:val="00045041"/>
    <w:rsid w:val="000B4DD6"/>
    <w:rsid w:val="0011013D"/>
    <w:rsid w:val="00116C65"/>
    <w:rsid w:val="0013195C"/>
    <w:rsid w:val="00173730"/>
    <w:rsid w:val="001945B1"/>
    <w:rsid w:val="001D09FF"/>
    <w:rsid w:val="00251172"/>
    <w:rsid w:val="002630FB"/>
    <w:rsid w:val="002B6A44"/>
    <w:rsid w:val="002E7017"/>
    <w:rsid w:val="002F7CFB"/>
    <w:rsid w:val="00385FFD"/>
    <w:rsid w:val="003E71C9"/>
    <w:rsid w:val="00411BC2"/>
    <w:rsid w:val="0041405A"/>
    <w:rsid w:val="0041430D"/>
    <w:rsid w:val="00421F22"/>
    <w:rsid w:val="00457C5E"/>
    <w:rsid w:val="00553A1C"/>
    <w:rsid w:val="005773A1"/>
    <w:rsid w:val="006164BC"/>
    <w:rsid w:val="006547AC"/>
    <w:rsid w:val="0067207A"/>
    <w:rsid w:val="006F77BA"/>
    <w:rsid w:val="0071262E"/>
    <w:rsid w:val="00726F9D"/>
    <w:rsid w:val="00746D92"/>
    <w:rsid w:val="00751A49"/>
    <w:rsid w:val="00781945"/>
    <w:rsid w:val="007F56AA"/>
    <w:rsid w:val="008F3F28"/>
    <w:rsid w:val="00934E63"/>
    <w:rsid w:val="009402F0"/>
    <w:rsid w:val="00940A35"/>
    <w:rsid w:val="00991FDA"/>
    <w:rsid w:val="009A676B"/>
    <w:rsid w:val="00A04CA1"/>
    <w:rsid w:val="00A27933"/>
    <w:rsid w:val="00A309E9"/>
    <w:rsid w:val="00A70699"/>
    <w:rsid w:val="00AB3DDF"/>
    <w:rsid w:val="00B012A6"/>
    <w:rsid w:val="00B72CFB"/>
    <w:rsid w:val="00BA4E59"/>
    <w:rsid w:val="00BC6296"/>
    <w:rsid w:val="00C8186F"/>
    <w:rsid w:val="00C821FE"/>
    <w:rsid w:val="00C84A89"/>
    <w:rsid w:val="00D15D0A"/>
    <w:rsid w:val="00D35C2B"/>
    <w:rsid w:val="00D43EC9"/>
    <w:rsid w:val="00DE1505"/>
    <w:rsid w:val="00EA5D4E"/>
    <w:rsid w:val="00ED7AAE"/>
    <w:rsid w:val="00EF5322"/>
    <w:rsid w:val="00EF7AF1"/>
    <w:rsid w:val="00F679B3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C61278C"/>
  <w14:defaultImageDpi w14:val="300"/>
  <w15:docId w15:val="{5AF792CF-57AE-481B-8A72-94860085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Titolo">
    <w:name w:val="AL_Titolo"/>
    <w:next w:val="NoParagraphStyle"/>
    <w:uiPriority w:val="99"/>
    <w:rsid w:val="006F77BA"/>
    <w:pPr>
      <w:widowControl w:val="0"/>
      <w:autoSpaceDE w:val="0"/>
      <w:autoSpaceDN w:val="0"/>
      <w:adjustRightInd w:val="0"/>
      <w:textAlignment w:val="center"/>
    </w:pPr>
    <w:rPr>
      <w:rFonts w:ascii="Source Sans Pro Light" w:hAnsi="Source Sans Pro Light" w:cs="MinionPro-Regular"/>
      <w:color w:val="004288" w:themeColor="text2"/>
      <w:sz w:val="70"/>
    </w:rPr>
  </w:style>
  <w:style w:type="paragraph" w:customStyle="1" w:styleId="NoParagraphStyle">
    <w:name w:val="[No Paragraph Style]"/>
    <w:rsid w:val="00991F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LSottotitolo">
    <w:name w:val="AL_Sottotitolo"/>
    <w:qFormat/>
    <w:rsid w:val="006F77BA"/>
    <w:pPr>
      <w:spacing w:line="400" w:lineRule="exact"/>
    </w:pPr>
    <w:rPr>
      <w:rFonts w:ascii="SourceSansPro-Semibold" w:hAnsi="SourceSansPro-Semibold" w:cs="SourceSansPro-Semibold"/>
      <w:color w:val="4B92DB" w:themeColor="accent1"/>
      <w:sz w:val="32"/>
      <w:szCs w:val="32"/>
    </w:rPr>
  </w:style>
  <w:style w:type="paragraph" w:customStyle="1" w:styleId="ALSottotitolo2">
    <w:name w:val="AL_Sottotitolo2"/>
    <w:next w:val="NoParagraphStyle"/>
    <w:qFormat/>
    <w:rsid w:val="00F679B3"/>
    <w:pPr>
      <w:suppressAutoHyphens/>
      <w:spacing w:line="320" w:lineRule="exact"/>
    </w:pPr>
    <w:rPr>
      <w:rFonts w:ascii="Source Sans Pro Semibold Italic" w:hAnsi="Source Sans Pro Semibold Italic" w:cs="SourceSansPro-BoldIt"/>
      <w:bCs/>
      <w:iCs/>
      <w:color w:val="004288" w:themeColor="text2"/>
    </w:rPr>
  </w:style>
  <w:style w:type="paragraph" w:customStyle="1" w:styleId="ALTesto">
    <w:name w:val="AL_Testo"/>
    <w:qFormat/>
    <w:rsid w:val="006F77BA"/>
    <w:pPr>
      <w:suppressAutoHyphens/>
    </w:pPr>
    <w:rPr>
      <w:rFonts w:ascii="SourceSansPro-Light" w:hAnsi="SourceSansPro-Light" w:cs="SourceSansPro-Light"/>
      <w:color w:val="000000" w:themeColor="text1"/>
      <w:sz w:val="20"/>
      <w:szCs w:val="20"/>
    </w:rPr>
  </w:style>
  <w:style w:type="paragraph" w:customStyle="1" w:styleId="BasicParagraph">
    <w:name w:val="[Basic Paragraph]"/>
    <w:basedOn w:val="NoParagraphStyle"/>
    <w:uiPriority w:val="99"/>
    <w:rsid w:val="00BA4E59"/>
  </w:style>
  <w:style w:type="paragraph" w:customStyle="1" w:styleId="ALTesto2">
    <w:name w:val="AL_Testo2"/>
    <w:qFormat/>
    <w:rsid w:val="00BA4E59"/>
    <w:pPr>
      <w:tabs>
        <w:tab w:val="left" w:pos="220"/>
      </w:tabs>
      <w:suppressAutoHyphens/>
      <w:spacing w:line="300" w:lineRule="exact"/>
    </w:pPr>
    <w:rPr>
      <w:rFonts w:ascii="SourceSansPro-Light" w:hAnsi="SourceSansPro-Light" w:cs="SourceSansPro-Light"/>
      <w:color w:val="004288" w:themeColor="text2"/>
      <w:sz w:val="20"/>
      <w:szCs w:val="20"/>
    </w:rPr>
  </w:style>
  <w:style w:type="paragraph" w:customStyle="1" w:styleId="ALSottotitolo3">
    <w:name w:val="AL_Sottotitolo3"/>
    <w:qFormat/>
    <w:rsid w:val="00421F22"/>
    <w:rPr>
      <w:rFonts w:ascii="Source Sans Pro SemiBold" w:hAnsi="Source Sans Pro SemiBold" w:cs="SourceSansPro-BoldIt"/>
      <w:bCs/>
      <w:i/>
      <w:iCs/>
      <w:color w:val="4B92DB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A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945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5B1"/>
  </w:style>
  <w:style w:type="paragraph" w:styleId="Pidipagina">
    <w:name w:val="footer"/>
    <w:basedOn w:val="Normale"/>
    <w:link w:val="PidipaginaCarattere"/>
    <w:uiPriority w:val="99"/>
    <w:unhideWhenUsed/>
    <w:rsid w:val="00194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5B1"/>
  </w:style>
  <w:style w:type="paragraph" w:customStyle="1" w:styleId="ALContatti">
    <w:name w:val="AL_Contatti"/>
    <w:qFormat/>
    <w:rsid w:val="00411BC2"/>
    <w:pPr>
      <w:suppressAutoHyphens/>
    </w:pPr>
    <w:rPr>
      <w:rFonts w:ascii="Source Sans Pro" w:hAnsi="Source Sans Pro" w:cs="SourceSansPro-It"/>
      <w:i/>
      <w:iCs/>
      <w:color w:val="00428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85FF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25117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51172"/>
  </w:style>
  <w:style w:type="character" w:styleId="Rimandonotaapidipagina">
    <w:name w:val="footnote reference"/>
    <w:basedOn w:val="Carpredefinitoparagrafo"/>
    <w:uiPriority w:val="99"/>
    <w:unhideWhenUsed/>
    <w:rsid w:val="00251172"/>
    <w:rPr>
      <w:vertAlign w:val="superscript"/>
    </w:rPr>
  </w:style>
  <w:style w:type="paragraph" w:customStyle="1" w:styleId="ALElenco">
    <w:name w:val="AL_Elenco"/>
    <w:qFormat/>
    <w:rsid w:val="0041430D"/>
    <w:pPr>
      <w:numPr>
        <w:numId w:val="3"/>
      </w:numPr>
      <w:spacing w:line="240" w:lineRule="exact"/>
      <w:ind w:left="340" w:hanging="227"/>
    </w:pPr>
    <w:rPr>
      <w:rFonts w:ascii="Source Sans Pro Light" w:hAnsi="Source Sans Pro Light"/>
      <w:color w:val="004288" w:themeColor="text2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9A676B"/>
    <w:rPr>
      <w:color w:val="1A124D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9A676B"/>
    <w:rPr>
      <w:color w:val="2B579A"/>
      <w:shd w:val="clear" w:color="auto" w:fill="E6E6E6"/>
    </w:rPr>
  </w:style>
  <w:style w:type="paragraph" w:customStyle="1" w:styleId="Default">
    <w:name w:val="Default"/>
    <w:rsid w:val="00C818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D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l.org/11-spring/article4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1CC243738BD342823DA1F2A790E6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CBF188-519F-6C4F-9370-2142DABA11B0}"/>
      </w:docPartPr>
      <w:docPartBody>
        <w:p w:rsidR="00BC0EE2" w:rsidRDefault="00984E89" w:rsidP="00984E89">
          <w:pPr>
            <w:pStyle w:val="B51CC243738BD342823DA1F2A790E6B2"/>
          </w:pPr>
          <w:r>
            <w:t>[Digitare il testo]</w:t>
          </w:r>
        </w:p>
      </w:docPartBody>
    </w:docPart>
    <w:docPart>
      <w:docPartPr>
        <w:name w:val="1C3E50808A59F44793D62414CF6D94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A2F78D-16D5-0D4C-8B02-A7C826F674FC}"/>
      </w:docPartPr>
      <w:docPartBody>
        <w:p w:rsidR="00BC0EE2" w:rsidRDefault="00984E89" w:rsidP="00984E89">
          <w:pPr>
            <w:pStyle w:val="1C3E50808A59F44793D62414CF6D9460"/>
          </w:pPr>
          <w:r>
            <w:t>[Digitare il testo]</w:t>
          </w:r>
        </w:p>
      </w:docPartBody>
    </w:docPart>
    <w:docPart>
      <w:docPartPr>
        <w:name w:val="45FFF8434FE85947B90AB57753CF76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BEA8E-FE78-A044-AF75-0E8AB722D39C}"/>
      </w:docPartPr>
      <w:docPartBody>
        <w:p w:rsidR="00BC0EE2" w:rsidRDefault="00984E89" w:rsidP="00984E89">
          <w:pPr>
            <w:pStyle w:val="45FFF8434FE85947B90AB57753CF76D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Semibold">
    <w:altName w:val="Source Sans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Semibold Italic">
    <w:altName w:val="Source Sans Pro SemiBold"/>
    <w:charset w:val="00"/>
    <w:family w:val="auto"/>
    <w:pitch w:val="variable"/>
    <w:sig w:usb0="20000007" w:usb1="00000001" w:usb2="00000000" w:usb3="00000000" w:csb0="00000193" w:csb1="00000000"/>
  </w:font>
  <w:font w:name="SourceSansPro-Bold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89"/>
    <w:rsid w:val="00984E89"/>
    <w:rsid w:val="00BC0EE2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6F95A38CCBA86419555138DC52216E1">
    <w:name w:val="86F95A38CCBA86419555138DC52216E1"/>
    <w:rsid w:val="00984E89"/>
  </w:style>
  <w:style w:type="paragraph" w:customStyle="1" w:styleId="0D3FAD3CD6C52146AA498D23A9DC47C6">
    <w:name w:val="0D3FAD3CD6C52146AA498D23A9DC47C6"/>
    <w:rsid w:val="00984E89"/>
  </w:style>
  <w:style w:type="paragraph" w:customStyle="1" w:styleId="237E07E7245F934D8B4FC34549AA10FA">
    <w:name w:val="237E07E7245F934D8B4FC34549AA10FA"/>
    <w:rsid w:val="00984E89"/>
  </w:style>
  <w:style w:type="paragraph" w:customStyle="1" w:styleId="07438AA95D03AE43A0CCE60FF907DA46">
    <w:name w:val="07438AA95D03AE43A0CCE60FF907DA46"/>
    <w:rsid w:val="00984E89"/>
  </w:style>
  <w:style w:type="paragraph" w:customStyle="1" w:styleId="15EB3F8CC0763143813237DDEC9AEC44">
    <w:name w:val="15EB3F8CC0763143813237DDEC9AEC44"/>
    <w:rsid w:val="00984E89"/>
  </w:style>
  <w:style w:type="paragraph" w:customStyle="1" w:styleId="C7832A3CC9D2BE40B30C2EF2E0E962D9">
    <w:name w:val="C7832A3CC9D2BE40B30C2EF2E0E962D9"/>
    <w:rsid w:val="00984E89"/>
  </w:style>
  <w:style w:type="paragraph" w:customStyle="1" w:styleId="B51CC243738BD342823DA1F2A790E6B2">
    <w:name w:val="B51CC243738BD342823DA1F2A790E6B2"/>
    <w:rsid w:val="00984E89"/>
  </w:style>
  <w:style w:type="paragraph" w:customStyle="1" w:styleId="1C3E50808A59F44793D62414CF6D9460">
    <w:name w:val="1C3E50808A59F44793D62414CF6D9460"/>
    <w:rsid w:val="00984E89"/>
  </w:style>
  <w:style w:type="paragraph" w:customStyle="1" w:styleId="45FFF8434FE85947B90AB57753CF76DC">
    <w:name w:val="45FFF8434FE85947B90AB57753CF76DC"/>
    <w:rsid w:val="00984E89"/>
  </w:style>
  <w:style w:type="paragraph" w:customStyle="1" w:styleId="8D3E6CAE291C284199C2C381C288ED20">
    <w:name w:val="8D3E6CAE291C284199C2C381C288ED20"/>
    <w:rsid w:val="00984E89"/>
  </w:style>
  <w:style w:type="paragraph" w:customStyle="1" w:styleId="E3B4E8B07164D14CBE6F9765BFC9EC26">
    <w:name w:val="E3B4E8B07164D14CBE6F9765BFC9EC26"/>
    <w:rsid w:val="00984E89"/>
  </w:style>
  <w:style w:type="paragraph" w:customStyle="1" w:styleId="4BCDED0B2D21264A9835559EEB965670">
    <w:name w:val="4BCDED0B2D21264A9835559EEB965670"/>
    <w:rsid w:val="00984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E75A0A-9072-44D8-9FD5-7BA87D9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6351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giulie tttt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amadei</dc:creator>
  <cp:keywords/>
  <dc:description/>
  <cp:lastModifiedBy>Mauro</cp:lastModifiedBy>
  <cp:revision>2</cp:revision>
  <dcterms:created xsi:type="dcterms:W3CDTF">2018-12-13T06:43:00Z</dcterms:created>
  <dcterms:modified xsi:type="dcterms:W3CDTF">2018-12-13T06:43:00Z</dcterms:modified>
</cp:coreProperties>
</file>